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70" w:rsidRP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30</w:t>
      </w:r>
      <w:r w:rsidRPr="00312C70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Povljana („Službeni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glasnik Zadarske županije</w:t>
      </w:r>
      <w:r w:rsidRPr="00312C70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14/2017</w:t>
      </w:r>
      <w:r w:rsidRPr="00312C70">
        <w:rPr>
          <w:rFonts w:ascii="Times New Roman" w:hAnsi="Times New Roman" w:cs="Times New Roman"/>
          <w:sz w:val="24"/>
          <w:szCs w:val="24"/>
        </w:rPr>
        <w:t>) i članka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12C7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Općinskog vijeća Općine Povljana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Zadarske županije'' br. 14/17</w:t>
      </w:r>
      <w:r w:rsidRPr="00312C7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Općinsko vijeće Općine Povljana </w:t>
      </w:r>
      <w:r w:rsidRPr="00312C70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12C70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7919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 listopada 2017</w:t>
      </w:r>
      <w:r w:rsidRPr="00312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70">
        <w:rPr>
          <w:rFonts w:ascii="Times New Roman" w:hAnsi="Times New Roman" w:cs="Times New Roman"/>
          <w:sz w:val="24"/>
          <w:szCs w:val="24"/>
        </w:rPr>
        <w:t xml:space="preserve">godine donosi </w:t>
      </w:r>
    </w:p>
    <w:p w:rsidR="00D856BC" w:rsidRPr="00D856BC" w:rsidRDefault="00D856BC" w:rsidP="000919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6BC">
        <w:rPr>
          <w:rFonts w:ascii="Roboto" w:eastAsia="Times New Roman" w:hAnsi="Roboto" w:cs="Times New Roman"/>
          <w:color w:val="000000"/>
          <w:sz w:val="23"/>
          <w:szCs w:val="23"/>
          <w:lang w:eastAsia="hr-HR"/>
        </w:rPr>
        <w:t> </w:t>
      </w:r>
    </w:p>
    <w:p w:rsidR="009B4AA6" w:rsidRPr="00C40A13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ODLUKU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 izboru Komisije za Statut, Poslovnik i normativnu djelatnost 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4AA6" w:rsidRP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B4AA6">
        <w:rPr>
          <w:rFonts w:ascii="Times New Roman" w:eastAsia="Times New Roman" w:hAnsi="Times New Roman" w:cs="Times New Roman"/>
          <w:b/>
          <w:sz w:val="24"/>
        </w:rPr>
        <w:t>Članak 1.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B4AA6" w:rsidRDefault="009B4AA6" w:rsidP="009B4A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U Komisiju za Statut, Poslovnik i normativnu djelatnost Općinskog vijeća Općine Povljana, biraju se:</w:t>
      </w:r>
    </w:p>
    <w:p w:rsidR="009B4AA6" w:rsidRDefault="009B4AA6" w:rsidP="009B4AA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B4AA6" w:rsidRDefault="009B4AA6" w:rsidP="009B4AA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A238F3">
        <w:rPr>
          <w:rFonts w:ascii="Times New Roman" w:eastAsia="Times New Roman" w:hAnsi="Times New Roman" w:cs="Times New Roman"/>
          <w:sz w:val="24"/>
        </w:rPr>
        <w:t>za predsjednika</w:t>
      </w:r>
      <w:r>
        <w:rPr>
          <w:rFonts w:ascii="Times New Roman" w:eastAsia="Times New Roman" w:hAnsi="Times New Roman" w:cs="Times New Roman"/>
          <w:sz w:val="24"/>
        </w:rPr>
        <w:t>:</w:t>
      </w:r>
      <w:r w:rsidRPr="00A238F3">
        <w:rPr>
          <w:rFonts w:ascii="Times New Roman" w:eastAsia="Times New Roman" w:hAnsi="Times New Roman" w:cs="Times New Roman"/>
          <w:sz w:val="24"/>
        </w:rPr>
        <w:t xml:space="preserve"> </w:t>
      </w:r>
    </w:p>
    <w:p w:rsidR="009B4AA6" w:rsidRPr="00A238F3" w:rsidRDefault="009B4AA6" w:rsidP="009B4AA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B4AA6" w:rsidRPr="00341BC5" w:rsidRDefault="00341BC5" w:rsidP="00341B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</w:pP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Antonija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Škoda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,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Ulica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Alojzija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>Stepinca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/>
        </w:rPr>
        <w:t xml:space="preserve"> 5, OIB: 53592326639</w:t>
      </w:r>
    </w:p>
    <w:p w:rsidR="009B4AA6" w:rsidRPr="009B4AA6" w:rsidRDefault="009B4AA6" w:rsidP="009B4AA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</w:pPr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(</w:t>
      </w:r>
      <w:proofErr w:type="spellStart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Ime</w:t>
      </w:r>
      <w:proofErr w:type="spellEnd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 xml:space="preserve"> I </w:t>
      </w:r>
      <w:proofErr w:type="spellStart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prezime</w:t>
      </w:r>
      <w:proofErr w:type="spellEnd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 xml:space="preserve">, </w:t>
      </w:r>
      <w:proofErr w:type="spellStart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adresa</w:t>
      </w:r>
      <w:proofErr w:type="spellEnd"/>
      <w:r w:rsidRPr="009B4AA6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/>
        </w:rPr>
        <w:t>, OIB)</w:t>
      </w:r>
    </w:p>
    <w:p w:rsidR="009B4AA6" w:rsidRDefault="009B4AA6" w:rsidP="009B4AA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B4AA6" w:rsidRDefault="009B4AA6" w:rsidP="009B4AA6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Članak II.</w:t>
      </w:r>
    </w:p>
    <w:p w:rsidR="009B4AA6" w:rsidRPr="009B4AA6" w:rsidRDefault="009B4AA6" w:rsidP="009B4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B4AA6">
        <w:rPr>
          <w:rFonts w:ascii="Times New Roman" w:eastAsia="Times New Roman" w:hAnsi="Times New Roman" w:cs="Times New Roman"/>
          <w:sz w:val="24"/>
        </w:rPr>
        <w:t>Za članove za komisiju za Statut, Poslovnik i normativnu djelatnost Općinskog vijeća Općine Povljana, biraju se:</w:t>
      </w:r>
    </w:p>
    <w:p w:rsidR="009B4AA6" w:rsidRDefault="009B4AA6" w:rsidP="009B4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B4AA6" w:rsidRDefault="009B4AA6" w:rsidP="009B4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B4AA6" w:rsidRPr="00341BC5" w:rsidRDefault="00341BC5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Katarina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Crljenko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Put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Vrulje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11, OIB</w:t>
      </w:r>
      <w:proofErr w:type="gram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:42537481426</w:t>
      </w:r>
      <w:proofErr w:type="gramEnd"/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9B4AA6" w:rsidRDefault="009B4AA6" w:rsidP="009B4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 xml:space="preserve"> II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člana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  <w:t>: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hr-HR"/>
        </w:rPr>
      </w:pPr>
    </w:p>
    <w:p w:rsidR="009B4AA6" w:rsidRPr="00341BC5" w:rsidRDefault="00341BC5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</w:pP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Domagoj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Škoda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,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Ulica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Bartola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</w:t>
      </w:r>
      <w:proofErr w:type="spellStart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>Kašića</w:t>
      </w:r>
      <w:proofErr w:type="spellEnd"/>
      <w:r w:rsidRPr="00341BC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u w:val="single"/>
          <w:lang w:val="en-US" w:eastAsia="hr-HR"/>
        </w:rPr>
        <w:t xml:space="preserve"> 3</w:t>
      </w:r>
    </w:p>
    <w:p w:rsidR="009B4AA6" w:rsidRDefault="009B4AA6" w:rsidP="009B4A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(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 I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prezime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 xml:space="preserve">, </w:t>
      </w:r>
      <w:proofErr w:type="spellStart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adresa</w:t>
      </w:r>
      <w:proofErr w:type="spellEnd"/>
      <w:r w:rsidRPr="00E1413E"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  <w:t>, OIB)</w:t>
      </w:r>
    </w:p>
    <w:p w:rsidR="009B4AA6" w:rsidRDefault="009B4AA6" w:rsidP="009B4AA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E1413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18"/>
          <w:szCs w:val="18"/>
          <w:lang w:val="en-US" w:eastAsia="hr-HR"/>
        </w:rPr>
      </w:pPr>
    </w:p>
    <w:p w:rsidR="00E1413E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D856BC" w:rsidRDefault="000919E9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141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I</w:t>
      </w:r>
      <w:r w:rsidR="00D856BC" w:rsidRPr="00D856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II.</w:t>
      </w:r>
    </w:p>
    <w:p w:rsidR="00E1413E" w:rsidRPr="00D856BC" w:rsidRDefault="00E1413E" w:rsidP="000919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</w:p>
    <w:p w:rsidR="00312C70" w:rsidRPr="000919E9" w:rsidRDefault="00D856BC" w:rsidP="000919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D85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Odluka </w:t>
      </w:r>
      <w:r w:rsidR="000919E9" w:rsidRPr="000919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stupa na snagu danom donošenja, a </w:t>
      </w:r>
      <w:r w:rsidR="00312C70" w:rsidRPr="000919E9">
        <w:rPr>
          <w:rFonts w:ascii="Times New Roman" w:hAnsi="Times New Roman" w:cs="Times New Roman"/>
          <w:sz w:val="24"/>
          <w:szCs w:val="24"/>
        </w:rPr>
        <w:t>objavit će se u „</w:t>
      </w:r>
      <w:r w:rsidR="00093F8C" w:rsidRPr="000919E9">
        <w:rPr>
          <w:rFonts w:ascii="Times New Roman" w:hAnsi="Times New Roman" w:cs="Times New Roman"/>
          <w:sz w:val="24"/>
          <w:szCs w:val="24"/>
        </w:rPr>
        <w:t>S</w:t>
      </w:r>
      <w:r w:rsidR="007919E6">
        <w:rPr>
          <w:rFonts w:ascii="Times New Roman" w:hAnsi="Times New Roman" w:cs="Times New Roman"/>
          <w:sz w:val="24"/>
          <w:szCs w:val="24"/>
        </w:rPr>
        <w:t>l</w:t>
      </w:r>
      <w:r w:rsidR="00093F8C" w:rsidRPr="000919E9">
        <w:rPr>
          <w:rFonts w:ascii="Times New Roman" w:hAnsi="Times New Roman" w:cs="Times New Roman"/>
          <w:sz w:val="24"/>
          <w:szCs w:val="24"/>
        </w:rPr>
        <w:t>užbenom glasniku Zadarske županije''</w:t>
      </w:r>
      <w:r w:rsidR="00312C70" w:rsidRPr="000919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9E9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>KLASA: 021-05/</w:t>
      </w:r>
      <w:r w:rsidR="00093F8C">
        <w:rPr>
          <w:rFonts w:ascii="Times New Roman" w:hAnsi="Times New Roman" w:cs="Times New Roman"/>
          <w:sz w:val="24"/>
          <w:szCs w:val="24"/>
        </w:rPr>
        <w:t>17-01/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  <w:r w:rsidR="00341BC5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12C70" w:rsidRDefault="00312C70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UR.BROJ: </w:t>
      </w:r>
      <w:r w:rsidR="00093F8C">
        <w:rPr>
          <w:rFonts w:ascii="Times New Roman" w:hAnsi="Times New Roman" w:cs="Times New Roman"/>
          <w:sz w:val="24"/>
          <w:szCs w:val="24"/>
        </w:rPr>
        <w:t>2198/25-40-17-1</w:t>
      </w: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2</w:t>
      </w:r>
      <w:r w:rsidR="007919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listopada 2017. godine</w:t>
      </w:r>
    </w:p>
    <w:p w:rsidR="00312C70" w:rsidRP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C70" w:rsidRPr="00312C70" w:rsidRDefault="00093F8C" w:rsidP="00312C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POVLJANA</w:t>
      </w:r>
    </w:p>
    <w:p w:rsidR="00312C70" w:rsidRDefault="00312C70" w:rsidP="00312C70">
      <w:pPr>
        <w:jc w:val="both"/>
        <w:rPr>
          <w:rFonts w:ascii="Times New Roman" w:hAnsi="Times New Roman" w:cs="Times New Roman"/>
          <w:sz w:val="24"/>
          <w:szCs w:val="24"/>
        </w:rPr>
      </w:pPr>
      <w:r w:rsidRPr="0031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E9" w:rsidRPr="00312C70" w:rsidRDefault="000919E9" w:rsidP="00312C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6E4" w:rsidRPr="00312C70" w:rsidRDefault="00312C70" w:rsidP="00312C70">
      <w:pPr>
        <w:ind w:left="5664"/>
        <w:jc w:val="center"/>
      </w:pPr>
      <w:r w:rsidRPr="00312C70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093F8C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312C70">
        <w:rPr>
          <w:rFonts w:ascii="Times New Roman" w:hAnsi="Times New Roman" w:cs="Times New Roman"/>
          <w:sz w:val="24"/>
          <w:szCs w:val="24"/>
        </w:rPr>
        <w:t xml:space="preserve"> vijeća </w:t>
      </w:r>
      <w:r w:rsidR="00093F8C">
        <w:rPr>
          <w:rFonts w:ascii="Times New Roman" w:hAnsi="Times New Roman" w:cs="Times New Roman"/>
          <w:sz w:val="24"/>
          <w:szCs w:val="24"/>
        </w:rPr>
        <w:t>Šime Jurišić</w:t>
      </w:r>
    </w:p>
    <w:sectPr w:rsidR="003946E4" w:rsidRPr="003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B5752"/>
    <w:multiLevelType w:val="hybridMultilevel"/>
    <w:tmpl w:val="0AB4E4C8"/>
    <w:lvl w:ilvl="0" w:tplc="FA30CD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70"/>
    <w:rsid w:val="000919E9"/>
    <w:rsid w:val="00093F8C"/>
    <w:rsid w:val="00312C70"/>
    <w:rsid w:val="00341BC5"/>
    <w:rsid w:val="003946E4"/>
    <w:rsid w:val="007919E6"/>
    <w:rsid w:val="009B4AA6"/>
    <w:rsid w:val="00D856BC"/>
    <w:rsid w:val="00E1413E"/>
    <w:rsid w:val="00F0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686E6-FA7B-4D48-8323-9D00F7E1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A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9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2017-10-17T08:33:00Z</cp:lastPrinted>
  <dcterms:created xsi:type="dcterms:W3CDTF">2017-10-13T05:25:00Z</dcterms:created>
  <dcterms:modified xsi:type="dcterms:W3CDTF">2018-05-23T08:51:00Z</dcterms:modified>
</cp:coreProperties>
</file>