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C5" w:rsidRPr="006667C5" w:rsidRDefault="006667C5" w:rsidP="006667C5">
      <w:pPr>
        <w:spacing w:before="100" w:beforeAutospacing="1"/>
        <w:jc w:val="both"/>
        <w:rPr>
          <w:color w:val="000000"/>
        </w:rPr>
      </w:pPr>
      <w:r w:rsidRPr="006667C5">
        <w:rPr>
          <w:color w:val="000000"/>
        </w:rPr>
        <w:t>Na temelju članka 16. Zakona o komunalnom gospodarstvu (Narodne novine 36/95, 70/97, 128/99, 57/00, 129/00, 59/01, 26/03 - pročišćeni tekst, 82/04, 178/04, 38/09, 79/09, 153/09, 49/11, 84/11, 90/11, 144/12, 94/1</w:t>
      </w:r>
      <w:r>
        <w:rPr>
          <w:color w:val="000000"/>
        </w:rPr>
        <w:t>3 i 153/13) i članka 30. Statuta Općine Povljana (</w:t>
      </w:r>
      <w:r w:rsidR="00E569EC">
        <w:rPr>
          <w:color w:val="000000"/>
        </w:rPr>
        <w:t>„Službeni glasnik Z</w:t>
      </w:r>
      <w:r>
        <w:rPr>
          <w:color w:val="000000"/>
        </w:rPr>
        <w:t>adarske županije</w:t>
      </w:r>
      <w:r w:rsidR="00E569EC">
        <w:rPr>
          <w:color w:val="000000"/>
        </w:rPr>
        <w:t>“</w:t>
      </w:r>
      <w:r>
        <w:rPr>
          <w:color w:val="000000"/>
        </w:rPr>
        <w:t xml:space="preserve"> 17/09, 23/09 i 07/10)</w:t>
      </w:r>
      <w:r w:rsidR="00E569EC">
        <w:rPr>
          <w:color w:val="000000"/>
        </w:rPr>
        <w:t xml:space="preserve"> </w:t>
      </w:r>
      <w:r>
        <w:rPr>
          <w:color w:val="000000"/>
        </w:rPr>
        <w:t xml:space="preserve"> Općinsko vijeće Općine Povljana, na</w:t>
      </w:r>
      <w:r w:rsidR="00E569EC">
        <w:rPr>
          <w:color w:val="000000"/>
        </w:rPr>
        <w:t xml:space="preserve"> 22</w:t>
      </w:r>
      <w:r w:rsidR="00450BEA">
        <w:rPr>
          <w:color w:val="000000"/>
        </w:rPr>
        <w:t>. sjedni</w:t>
      </w:r>
      <w:r w:rsidR="00E569EC">
        <w:rPr>
          <w:color w:val="000000"/>
        </w:rPr>
        <w:t>ci,  održ</w:t>
      </w:r>
      <w:r w:rsidR="00C53B52">
        <w:rPr>
          <w:color w:val="000000"/>
        </w:rPr>
        <w:t xml:space="preserve">anoj dana  23. veljače </w:t>
      </w:r>
      <w:r w:rsidR="00E569EC">
        <w:rPr>
          <w:color w:val="000000"/>
        </w:rPr>
        <w:t>2016</w:t>
      </w:r>
      <w:r>
        <w:rPr>
          <w:color w:val="000000"/>
        </w:rPr>
        <w:t>., donosi</w:t>
      </w:r>
    </w:p>
    <w:p w:rsidR="00A75632" w:rsidRDefault="00A75632"/>
    <w:p w:rsidR="00A75632" w:rsidRDefault="00A75632">
      <w:r>
        <w:t xml:space="preserve">                                              </w:t>
      </w:r>
    </w:p>
    <w:p w:rsidR="00A75632" w:rsidRPr="00367662" w:rsidRDefault="00A75632">
      <w:pPr>
        <w:rPr>
          <w:sz w:val="32"/>
          <w:szCs w:val="32"/>
        </w:rPr>
      </w:pPr>
      <w:r w:rsidRPr="00367662">
        <w:rPr>
          <w:sz w:val="32"/>
          <w:szCs w:val="32"/>
        </w:rPr>
        <w:t xml:space="preserve">                             </w:t>
      </w:r>
      <w:r w:rsidR="00367662">
        <w:rPr>
          <w:sz w:val="32"/>
          <w:szCs w:val="32"/>
        </w:rPr>
        <w:t xml:space="preserve">              </w:t>
      </w:r>
      <w:r w:rsidRPr="00367662">
        <w:rPr>
          <w:sz w:val="32"/>
          <w:szCs w:val="32"/>
        </w:rPr>
        <w:t xml:space="preserve"> ODLUKU</w:t>
      </w:r>
    </w:p>
    <w:p w:rsidR="00A75632" w:rsidRDefault="00A75632">
      <w:r>
        <w:t xml:space="preserve">                                                      o komunalnom redu</w:t>
      </w:r>
    </w:p>
    <w:p w:rsidR="00A75632" w:rsidRDefault="00A75632"/>
    <w:p w:rsidR="00A75632" w:rsidRDefault="00A75632"/>
    <w:p w:rsidR="00A75632" w:rsidRDefault="00A75632" w:rsidP="00A75632">
      <w:r>
        <w:t>I. OPĆE ODREDBE</w:t>
      </w:r>
    </w:p>
    <w:p w:rsidR="00A75632" w:rsidRDefault="00A75632" w:rsidP="00A75632"/>
    <w:p w:rsidR="00A75632" w:rsidRDefault="00A75632" w:rsidP="00A75632">
      <w:r>
        <w:t xml:space="preserve">                                                              Članak 1.</w:t>
      </w:r>
    </w:p>
    <w:p w:rsidR="00A75632" w:rsidRDefault="00A75632" w:rsidP="00A75632">
      <w:r>
        <w:t>Ovom Odlukom</w:t>
      </w:r>
      <w:r w:rsidR="00022030">
        <w:t xml:space="preserve"> propisuje se komunalni red, kao</w:t>
      </w:r>
      <w:r>
        <w:t xml:space="preserve"> i njegovo provođenje radi:</w:t>
      </w:r>
    </w:p>
    <w:p w:rsidR="00A75632" w:rsidRDefault="00A75632" w:rsidP="00A75632">
      <w:pPr>
        <w:numPr>
          <w:ilvl w:val="0"/>
          <w:numId w:val="2"/>
        </w:numPr>
      </w:pPr>
      <w:r>
        <w:t>uređenja naselja,</w:t>
      </w:r>
    </w:p>
    <w:p w:rsidR="00A75632" w:rsidRDefault="00A75632" w:rsidP="00A75632">
      <w:pPr>
        <w:numPr>
          <w:ilvl w:val="0"/>
          <w:numId w:val="2"/>
        </w:numPr>
      </w:pPr>
      <w:r>
        <w:t>održavanje čistoće i čuvanje javnih površina,</w:t>
      </w:r>
    </w:p>
    <w:p w:rsidR="00A75632" w:rsidRDefault="00A75632" w:rsidP="00A75632">
      <w:pPr>
        <w:numPr>
          <w:ilvl w:val="0"/>
          <w:numId w:val="2"/>
        </w:numPr>
      </w:pPr>
      <w:r>
        <w:t>korištenje javnih površina,</w:t>
      </w:r>
    </w:p>
    <w:p w:rsidR="00A75632" w:rsidRDefault="00A75632" w:rsidP="00A75632">
      <w:pPr>
        <w:numPr>
          <w:ilvl w:val="0"/>
          <w:numId w:val="2"/>
        </w:numPr>
      </w:pPr>
      <w:r>
        <w:t>skupljanje, odvoz i postupanje sa prikupljenim komunalnim otpadom,</w:t>
      </w:r>
    </w:p>
    <w:p w:rsidR="00A75632" w:rsidRDefault="00A75632" w:rsidP="00A75632">
      <w:pPr>
        <w:numPr>
          <w:ilvl w:val="0"/>
          <w:numId w:val="2"/>
        </w:numPr>
      </w:pPr>
      <w:r>
        <w:t>uklanjanje snijeg</w:t>
      </w:r>
      <w:r w:rsidR="002605A6">
        <w:t>a</w:t>
      </w:r>
      <w:r>
        <w:t xml:space="preserve"> i leda</w:t>
      </w:r>
    </w:p>
    <w:p w:rsidR="00A75632" w:rsidRDefault="00A75632" w:rsidP="00A75632">
      <w:pPr>
        <w:numPr>
          <w:ilvl w:val="0"/>
          <w:numId w:val="2"/>
        </w:numPr>
      </w:pPr>
      <w:r>
        <w:t>uklanjanje protupravno postavljenih predmeta,</w:t>
      </w:r>
    </w:p>
    <w:p w:rsidR="00A75632" w:rsidRDefault="00A75632" w:rsidP="00A75632">
      <w:pPr>
        <w:numPr>
          <w:ilvl w:val="0"/>
          <w:numId w:val="2"/>
        </w:numPr>
      </w:pPr>
      <w:r>
        <w:t>mjere za provođenje komunalnog reda,</w:t>
      </w:r>
    </w:p>
    <w:p w:rsidR="00A75632" w:rsidRDefault="00A75632" w:rsidP="00A75632">
      <w:pPr>
        <w:numPr>
          <w:ilvl w:val="0"/>
          <w:numId w:val="2"/>
        </w:numPr>
      </w:pPr>
      <w:r>
        <w:t>kaznene odredbe.</w:t>
      </w:r>
    </w:p>
    <w:p w:rsidR="00A75632" w:rsidRDefault="00A75632" w:rsidP="00A75632"/>
    <w:p w:rsidR="00A75632" w:rsidRDefault="00A75632" w:rsidP="006667C5">
      <w:pPr>
        <w:jc w:val="both"/>
      </w:pPr>
      <w:r>
        <w:t>Komunalni red propisan ovom odlukom obvezuje za sve pravne i fizičke osobe koje imaju boravište, prebivalište ili sjedište na p</w:t>
      </w:r>
      <w:r w:rsidR="00E44FBD">
        <w:t>odručju Općine Povljana</w:t>
      </w:r>
      <w:r w:rsidR="00022030">
        <w:t>, kao</w:t>
      </w:r>
      <w:r>
        <w:t xml:space="preserve"> i za sve osobe koju se tu privremeno nalaze.</w:t>
      </w:r>
    </w:p>
    <w:p w:rsidR="00A75632" w:rsidRDefault="00A75632" w:rsidP="00A75632"/>
    <w:p w:rsidR="00A75632" w:rsidRDefault="00A75632" w:rsidP="00A75632">
      <w:r>
        <w:t xml:space="preserve">                                                              Članak 2.</w:t>
      </w:r>
    </w:p>
    <w:p w:rsidR="00A75632" w:rsidRDefault="00A75632" w:rsidP="006667C5">
      <w:pPr>
        <w:jc w:val="both"/>
      </w:pPr>
      <w:r>
        <w:t>Javnim površinama u smislu ove odluke smatraju se:</w:t>
      </w:r>
    </w:p>
    <w:p w:rsidR="00A75632" w:rsidRDefault="00A75632" w:rsidP="006667C5">
      <w:pPr>
        <w:jc w:val="both"/>
      </w:pPr>
    </w:p>
    <w:p w:rsidR="00A75632" w:rsidRDefault="00A75632" w:rsidP="006667C5">
      <w:pPr>
        <w:numPr>
          <w:ilvl w:val="0"/>
          <w:numId w:val="3"/>
        </w:numPr>
        <w:jc w:val="both"/>
      </w:pPr>
      <w:r>
        <w:t>Javno-prometne površine:</w:t>
      </w:r>
    </w:p>
    <w:p w:rsidR="00A75632" w:rsidRDefault="00A75632" w:rsidP="006667C5">
      <w:pPr>
        <w:numPr>
          <w:ilvl w:val="1"/>
          <w:numId w:val="3"/>
        </w:numPr>
        <w:jc w:val="both"/>
      </w:pPr>
      <w:r>
        <w:t>ulice, ceste, trgovi, mostovi, parkirališta, pločnici, stajališta javnog prometa,</w:t>
      </w:r>
    </w:p>
    <w:p w:rsidR="00A75632" w:rsidRDefault="00A75632" w:rsidP="006667C5">
      <w:pPr>
        <w:numPr>
          <w:ilvl w:val="0"/>
          <w:numId w:val="3"/>
        </w:numPr>
        <w:jc w:val="both"/>
      </w:pPr>
      <w:r>
        <w:t>Javno zelene površine:</w:t>
      </w:r>
    </w:p>
    <w:p w:rsidR="00A75632" w:rsidRDefault="00A75632" w:rsidP="006667C5">
      <w:pPr>
        <w:numPr>
          <w:ilvl w:val="1"/>
          <w:numId w:val="3"/>
        </w:numPr>
        <w:jc w:val="both"/>
      </w:pPr>
      <w:r>
        <w:t>perivoji, parkovi, dvorovi, živice, travnjaci, cvjetnjaci, dječja igrališta,</w:t>
      </w:r>
    </w:p>
    <w:p w:rsidR="00A75632" w:rsidRDefault="00A75632" w:rsidP="006667C5">
      <w:pPr>
        <w:ind w:left="1440"/>
        <w:jc w:val="both"/>
      </w:pPr>
      <w:r>
        <w:t>posude s ukrasnim bilje, groblja, zelene površine uz javne objekte, skupine</w:t>
      </w:r>
    </w:p>
    <w:p w:rsidR="00A75632" w:rsidRDefault="00A75632" w:rsidP="006667C5">
      <w:pPr>
        <w:ind w:left="1440"/>
        <w:jc w:val="both"/>
      </w:pPr>
      <w:r>
        <w:t>ili pojedinačna samonikla stabla i slično.</w:t>
      </w:r>
    </w:p>
    <w:p w:rsidR="00A75632" w:rsidRDefault="002103AD" w:rsidP="006667C5">
      <w:pPr>
        <w:numPr>
          <w:ilvl w:val="0"/>
          <w:numId w:val="3"/>
        </w:numPr>
        <w:jc w:val="both"/>
      </w:pPr>
      <w:r>
        <w:t>Autobusna stajališta, površine namijenjene javnim priredbama, tržnice na malo</w:t>
      </w:r>
    </w:p>
    <w:p w:rsidR="002103AD" w:rsidRDefault="002103AD" w:rsidP="006667C5">
      <w:pPr>
        <w:ind w:left="720"/>
        <w:jc w:val="both"/>
      </w:pPr>
      <w:r>
        <w:t>i slični prostori.</w:t>
      </w:r>
    </w:p>
    <w:p w:rsidR="002103AD" w:rsidRDefault="002103AD" w:rsidP="002103AD">
      <w:pPr>
        <w:ind w:left="720"/>
      </w:pPr>
    </w:p>
    <w:p w:rsidR="002103AD" w:rsidRDefault="002103AD" w:rsidP="002103AD">
      <w:r>
        <w:t>II. UREĐENJE NASELJA</w:t>
      </w:r>
    </w:p>
    <w:p w:rsidR="002103AD" w:rsidRDefault="002103AD" w:rsidP="002103AD"/>
    <w:p w:rsidR="002103AD" w:rsidRDefault="002103AD" w:rsidP="002103AD">
      <w:r>
        <w:t xml:space="preserve">                                                             Članak 3.</w:t>
      </w:r>
    </w:p>
    <w:p w:rsidR="002103AD" w:rsidRDefault="002103AD" w:rsidP="006667C5">
      <w:pPr>
        <w:jc w:val="both"/>
      </w:pPr>
      <w:r>
        <w:t>Pod uređenjem naselja smatra se uređenje vanjskih dijelova zgrada, ograda, izloga, reklama, natpisa, javne rasvjete i postavu komunalnih uređaja, objekata i opreme u općoj upotrebi i slično.</w:t>
      </w:r>
    </w:p>
    <w:p w:rsidR="00E44FBD" w:rsidRDefault="00E44FBD" w:rsidP="002103AD"/>
    <w:p w:rsidR="00E44FBD" w:rsidRDefault="00E44FBD" w:rsidP="002103AD"/>
    <w:p w:rsidR="00E44FBD" w:rsidRDefault="00E44FBD" w:rsidP="002103AD"/>
    <w:p w:rsidR="00E44FBD" w:rsidRDefault="00E44FBD" w:rsidP="002103AD"/>
    <w:p w:rsidR="002103AD" w:rsidRDefault="002103AD" w:rsidP="002103AD"/>
    <w:p w:rsidR="002103AD" w:rsidRDefault="002103AD" w:rsidP="002103AD">
      <w:pPr>
        <w:numPr>
          <w:ilvl w:val="0"/>
          <w:numId w:val="4"/>
        </w:numPr>
      </w:pPr>
      <w:r>
        <w:t>Uređenje vanjskih dijelova zgrade</w:t>
      </w:r>
    </w:p>
    <w:p w:rsidR="002103AD" w:rsidRDefault="002103AD" w:rsidP="002103AD"/>
    <w:p w:rsidR="002103AD" w:rsidRDefault="002103AD" w:rsidP="002103AD"/>
    <w:p w:rsidR="002103AD" w:rsidRDefault="002103AD" w:rsidP="002103AD">
      <w:pPr>
        <w:ind w:left="360"/>
      </w:pPr>
    </w:p>
    <w:p w:rsidR="002103AD" w:rsidRDefault="002103AD" w:rsidP="002103AD">
      <w:pPr>
        <w:ind w:left="360"/>
      </w:pPr>
      <w:r>
        <w:t xml:space="preserve">                                                        Članak 4.</w:t>
      </w:r>
    </w:p>
    <w:p w:rsidR="002103AD" w:rsidRDefault="002103AD" w:rsidP="006667C5">
      <w:pPr>
        <w:ind w:left="360"/>
        <w:jc w:val="both"/>
      </w:pPr>
      <w:r>
        <w:t>Vanjski dijelovi zgrade (pročelja, balkoni, terase, ulazna vrata, proziri, žlijebovi i drugi vanjski uređaji) moraju biti uredni i čisti, moraju se redovito održavati, tako da odgovaraju propisanom standardu i da pridonose ljepšem izgledu mjesta.</w:t>
      </w:r>
    </w:p>
    <w:p w:rsidR="002103AD" w:rsidRDefault="002103AD" w:rsidP="006667C5">
      <w:pPr>
        <w:ind w:left="360"/>
        <w:jc w:val="both"/>
      </w:pPr>
    </w:p>
    <w:p w:rsidR="002103AD" w:rsidRDefault="002103AD" w:rsidP="002103AD">
      <w:pPr>
        <w:ind w:left="360"/>
      </w:pPr>
      <w:r>
        <w:t xml:space="preserve">                                                         Članak 5.</w:t>
      </w:r>
    </w:p>
    <w:p w:rsidR="002103AD" w:rsidRDefault="002103AD" w:rsidP="006667C5">
      <w:pPr>
        <w:ind w:left="360"/>
        <w:jc w:val="both"/>
      </w:pPr>
      <w:r>
        <w:t>Zabranjeno je na prozorima, balkonima, ogradama i drugim dijelovima okrenutim neposredno frekventnim javnim površina, vješati i izlagati rublje, posteljinu, tepihe i druge predmeta čine narušavaju vanjski izgled zgrade.</w:t>
      </w:r>
    </w:p>
    <w:p w:rsidR="002103AD" w:rsidRDefault="002103AD" w:rsidP="002103AD">
      <w:pPr>
        <w:ind w:left="360"/>
      </w:pPr>
    </w:p>
    <w:p w:rsidR="002103AD" w:rsidRDefault="002103AD" w:rsidP="002103AD">
      <w:pPr>
        <w:ind w:left="360"/>
      </w:pPr>
      <w:r>
        <w:t xml:space="preserve">                                                         Članak 6.</w:t>
      </w:r>
    </w:p>
    <w:p w:rsidR="002103AD" w:rsidRDefault="002103AD" w:rsidP="006667C5">
      <w:pPr>
        <w:ind w:left="360"/>
        <w:jc w:val="both"/>
      </w:pPr>
      <w:r>
        <w:t>Zgrade koje svojim izgledom (zbog oštećenja ili dotrajalosti vanjskih dijelova) narušavaju opći izgled u lice i naselja moraju se urediti.</w:t>
      </w:r>
    </w:p>
    <w:p w:rsidR="002103AD" w:rsidRDefault="002103AD" w:rsidP="002103AD">
      <w:pPr>
        <w:ind w:left="360"/>
      </w:pPr>
    </w:p>
    <w:p w:rsidR="002103AD" w:rsidRDefault="002103AD" w:rsidP="002103AD">
      <w:pPr>
        <w:numPr>
          <w:ilvl w:val="0"/>
          <w:numId w:val="4"/>
        </w:numPr>
      </w:pPr>
      <w:r>
        <w:t>Reklame, natpisi, izlozi, plakati</w:t>
      </w:r>
    </w:p>
    <w:p w:rsidR="002103AD" w:rsidRDefault="002103AD" w:rsidP="002103AD"/>
    <w:p w:rsidR="002103AD" w:rsidRDefault="002103AD" w:rsidP="002103AD">
      <w:r>
        <w:t xml:space="preserve">                                                                Članak 7.</w:t>
      </w:r>
    </w:p>
    <w:p w:rsidR="002103AD" w:rsidRDefault="002103AD" w:rsidP="006667C5">
      <w:pPr>
        <w:jc w:val="both"/>
      </w:pPr>
      <w:r>
        <w:t>Natpisi korisnika poslovnih prostora na zgradi moraju biti čitljivi, tehnički i estetski oblikovani, jezično ispravni i uredni, a postavljaju se u pravilu u okviru izloga ili vrata i ne smiju svijetlom ili zvučnom reklamom ometati korisnike zgrade.</w:t>
      </w:r>
    </w:p>
    <w:p w:rsidR="002103AD" w:rsidRDefault="002103AD" w:rsidP="006667C5">
      <w:pPr>
        <w:jc w:val="both"/>
      </w:pPr>
      <w:r>
        <w:t>Korisnici poslovnih prostora dužni su naziv ukloniti u roku od 15 dana od dana prestanka obavljanja, odnosno iseljenja iz zgrade.</w:t>
      </w:r>
    </w:p>
    <w:p w:rsidR="002103AD" w:rsidRDefault="002103AD" w:rsidP="002103AD"/>
    <w:p w:rsidR="002103AD" w:rsidRDefault="002103AD" w:rsidP="002103AD">
      <w:r>
        <w:t xml:space="preserve">                                                                Članak 8.</w:t>
      </w:r>
    </w:p>
    <w:p w:rsidR="002103AD" w:rsidRDefault="002103AD" w:rsidP="006667C5">
      <w:pPr>
        <w:jc w:val="both"/>
      </w:pPr>
      <w:r>
        <w:t>Izlozi, izložbeni ormarići i drugi slični objekti za izlaganje robe radi reklamiranje, moraju biti tehnički i estetski oblikovani, a dotrajali se moraju obnoviti</w:t>
      </w:r>
      <w:r w:rsidR="00817CC3">
        <w:t>, odnosno zamijeniti.</w:t>
      </w:r>
    </w:p>
    <w:p w:rsidR="00817CC3" w:rsidRDefault="00817CC3" w:rsidP="006667C5">
      <w:pPr>
        <w:jc w:val="both"/>
      </w:pPr>
      <w:r>
        <w:t>Jedinstveni upravni odj</w:t>
      </w:r>
      <w:r w:rsidR="00E44FBD">
        <w:t>el Općine Povljana</w:t>
      </w:r>
      <w:r>
        <w:t xml:space="preserve"> odobrava izgled i oblikovanje natpisa.</w:t>
      </w:r>
    </w:p>
    <w:p w:rsidR="00817CC3" w:rsidRDefault="00305552" w:rsidP="002103AD">
      <w:r>
        <w:t xml:space="preserve"> </w:t>
      </w:r>
    </w:p>
    <w:p w:rsidR="00817CC3" w:rsidRDefault="00817CC3" w:rsidP="002103AD">
      <w:r>
        <w:t xml:space="preserve">                                </w:t>
      </w:r>
      <w:r w:rsidR="00305552">
        <w:t xml:space="preserve">                               </w:t>
      </w:r>
      <w:r>
        <w:t xml:space="preserve">  Članak 9.</w:t>
      </w:r>
    </w:p>
    <w:p w:rsidR="00817CC3" w:rsidRDefault="00817CC3" w:rsidP="006667C5">
      <w:pPr>
        <w:jc w:val="both"/>
      </w:pPr>
      <w:r>
        <w:t>Plakati, oglasi, osmrtnice i slične objave mogu se postavljati samo na oglasnim pločama, oglasnim stupovima i prema rasporedu koji određuje Jedinstveni upravni</w:t>
      </w:r>
      <w:r w:rsidR="00E44FBD">
        <w:t xml:space="preserve"> odjel Općine Povljana.</w:t>
      </w:r>
    </w:p>
    <w:p w:rsidR="00817CC3" w:rsidRDefault="00817CC3" w:rsidP="002103AD"/>
    <w:p w:rsidR="00817CC3" w:rsidRDefault="00305552" w:rsidP="00305552">
      <w:r>
        <w:t>3.</w:t>
      </w:r>
      <w:r w:rsidR="00817CC3">
        <w:t xml:space="preserve">Uređenje </w:t>
      </w:r>
      <w:r>
        <w:t>ograda, vrtova, voćnjaka i slič</w:t>
      </w:r>
      <w:r w:rsidR="00817CC3">
        <w:t>nih površina</w:t>
      </w:r>
    </w:p>
    <w:p w:rsidR="00305552" w:rsidRDefault="00305552" w:rsidP="00305552"/>
    <w:p w:rsidR="00305552" w:rsidRDefault="00305552" w:rsidP="00305552">
      <w:r>
        <w:t xml:space="preserve">                                                                Članak 10.</w:t>
      </w:r>
    </w:p>
    <w:p w:rsidR="00305552" w:rsidRDefault="00305552" w:rsidP="006667C5">
      <w:pPr>
        <w:jc w:val="both"/>
      </w:pPr>
      <w:r>
        <w:t>Vrtovi, voćnjaci i slične površine moraju se ograditi.</w:t>
      </w:r>
    </w:p>
    <w:p w:rsidR="00305552" w:rsidRDefault="00305552" w:rsidP="006667C5">
      <w:pPr>
        <w:jc w:val="both"/>
      </w:pPr>
      <w:r>
        <w:t>Ograde uz javne površine moraju se biti izgrađene tako da se uklapa u okolni izgled naselja, a u pravilu od ukrasne žice, te ne smiju biti izvedene od bodljikave žice, šiljaka i slično.</w:t>
      </w:r>
    </w:p>
    <w:p w:rsidR="00305552" w:rsidRDefault="00305552" w:rsidP="006667C5">
      <w:pPr>
        <w:jc w:val="both"/>
      </w:pPr>
    </w:p>
    <w:p w:rsidR="00305552" w:rsidRDefault="00305552" w:rsidP="006667C5">
      <w:pPr>
        <w:jc w:val="both"/>
      </w:pPr>
      <w:r>
        <w:t>Odredbe članka 6. ove odluke primjenjuju se i na održavanje i popravljanje ograda.</w:t>
      </w:r>
    </w:p>
    <w:p w:rsidR="00E44FBD" w:rsidRDefault="00E44FBD" w:rsidP="00305552"/>
    <w:p w:rsidR="00E44FBD" w:rsidRDefault="00E44FBD" w:rsidP="00305552"/>
    <w:p w:rsidR="00E44FBD" w:rsidRDefault="00E44FBD" w:rsidP="00305552"/>
    <w:p w:rsidR="00E44FBD" w:rsidRDefault="00E44FBD" w:rsidP="00305552"/>
    <w:p w:rsidR="00305552" w:rsidRDefault="00305552" w:rsidP="00305552"/>
    <w:p w:rsidR="00305552" w:rsidRDefault="00305552" w:rsidP="00305552">
      <w:r>
        <w:t>3. Javna rasvjeta</w:t>
      </w:r>
    </w:p>
    <w:p w:rsidR="00305552" w:rsidRDefault="00305552" w:rsidP="00305552">
      <w:pPr>
        <w:ind w:left="360"/>
      </w:pPr>
    </w:p>
    <w:p w:rsidR="00305552" w:rsidRDefault="00305552" w:rsidP="00305552">
      <w:r>
        <w:t xml:space="preserve">                                                               Članak 11.</w:t>
      </w:r>
    </w:p>
    <w:p w:rsidR="00305552" w:rsidRDefault="00305552" w:rsidP="006667C5">
      <w:pPr>
        <w:jc w:val="both"/>
      </w:pPr>
      <w:r>
        <w:t>Javno-prometne površine, pješački i drugi glavni putovi na javnim zelenim površinama moraju imati javnu rasvjetu.</w:t>
      </w:r>
    </w:p>
    <w:p w:rsidR="00305552" w:rsidRDefault="00305552" w:rsidP="006667C5">
      <w:pPr>
        <w:jc w:val="both"/>
      </w:pPr>
      <w:r>
        <w:t>Ista mora biti izvedena u skladu sa suvremenom svjetlosnom tehnikom, uzimajući u obzir značaj pojedinih dijelova naselja i pojedinih javnih površina, prometnica i potrebe građana.</w:t>
      </w:r>
    </w:p>
    <w:p w:rsidR="00305552" w:rsidRDefault="00305552" w:rsidP="006667C5">
      <w:pPr>
        <w:jc w:val="both"/>
      </w:pPr>
      <w:r>
        <w:t>Javna rasvjeta mora se redovito održavati u funkcionalnom stanju (prati, ličiti, mijenjati dotrajale žarulje i slično).</w:t>
      </w:r>
    </w:p>
    <w:p w:rsidR="00305552" w:rsidRDefault="00305552" w:rsidP="00305552"/>
    <w:p w:rsidR="00305552" w:rsidRDefault="00305552" w:rsidP="00305552">
      <w:r>
        <w:t xml:space="preserve">                             </w:t>
      </w:r>
      <w:r w:rsidR="0024567C">
        <w:t xml:space="preserve">                              </w:t>
      </w:r>
      <w:r>
        <w:t xml:space="preserve"> Članak 12.</w:t>
      </w:r>
    </w:p>
    <w:p w:rsidR="00305552" w:rsidRDefault="00305552" w:rsidP="006667C5">
      <w:pPr>
        <w:jc w:val="both"/>
      </w:pPr>
      <w:r>
        <w:t>Zabranjeno je oštećivanje i uništavanje rasvjetnih stupova i rasvjetnih tijela i postavljanje oglasa, obavijesti, reklama i sličnoga na objekte.</w:t>
      </w:r>
    </w:p>
    <w:p w:rsidR="00305552" w:rsidRDefault="00305552" w:rsidP="006667C5">
      <w:pPr>
        <w:jc w:val="both"/>
      </w:pPr>
    </w:p>
    <w:p w:rsidR="00305552" w:rsidRDefault="0024567C" w:rsidP="0024567C">
      <w:r>
        <w:t xml:space="preserve">5. </w:t>
      </w:r>
      <w:r w:rsidR="00305552">
        <w:t xml:space="preserve">Rekreacijske površine i javna sportska igrališta       </w:t>
      </w:r>
    </w:p>
    <w:p w:rsidR="0024567C" w:rsidRDefault="0024567C" w:rsidP="0024567C">
      <w:pPr>
        <w:ind w:left="360"/>
      </w:pPr>
    </w:p>
    <w:p w:rsidR="0024567C" w:rsidRDefault="0024567C" w:rsidP="0024567C">
      <w:r>
        <w:t xml:space="preserve">                                                            Članak 13.</w:t>
      </w:r>
      <w:r w:rsidR="00305552">
        <w:t xml:space="preserve">     </w:t>
      </w:r>
    </w:p>
    <w:p w:rsidR="0024567C" w:rsidRDefault="0024567C" w:rsidP="006667C5">
      <w:pPr>
        <w:jc w:val="both"/>
      </w:pPr>
      <w:r>
        <w:t>Rekreacijske javne površine, sportska igrališta i ostali javni sportski objekti moraju se održavati u urednom i ispravnom stanju.</w:t>
      </w:r>
    </w:p>
    <w:p w:rsidR="0024567C" w:rsidRDefault="0024567C" w:rsidP="006667C5">
      <w:pPr>
        <w:jc w:val="both"/>
      </w:pPr>
      <w:r>
        <w:t>Vidljivo moraju biti istaknute odredbe o održavanju reda, čistoće, zaštite zelenila i slično.</w:t>
      </w:r>
    </w:p>
    <w:p w:rsidR="0024567C" w:rsidRDefault="0024567C" w:rsidP="006667C5">
      <w:pPr>
        <w:jc w:val="both"/>
      </w:pPr>
      <w:r>
        <w:t>Za urednost tih površina brinu se pravne ili fizičke osobe koje tim površinama upravljaju, odnosno koje se tim površinama koriste.</w:t>
      </w:r>
    </w:p>
    <w:p w:rsidR="0024567C" w:rsidRDefault="0024567C" w:rsidP="006667C5">
      <w:pPr>
        <w:jc w:val="both"/>
      </w:pPr>
    </w:p>
    <w:p w:rsidR="0024567C" w:rsidRDefault="0024567C" w:rsidP="0024567C">
      <w:r>
        <w:t>6. Stajališta i parkirališta</w:t>
      </w:r>
    </w:p>
    <w:p w:rsidR="0024567C" w:rsidRDefault="0024567C" w:rsidP="0024567C"/>
    <w:p w:rsidR="0024567C" w:rsidRDefault="0024567C" w:rsidP="0024567C">
      <w:r>
        <w:t xml:space="preserve">                                                              Članak 14.</w:t>
      </w:r>
    </w:p>
    <w:p w:rsidR="00305552" w:rsidRDefault="0024567C" w:rsidP="006667C5">
      <w:pPr>
        <w:jc w:val="both"/>
      </w:pPr>
      <w:r>
        <w:t>Otvorene čekaonice autobusnog prometa moraju biti stalno održavane u urednom stanju.</w:t>
      </w:r>
    </w:p>
    <w:p w:rsidR="0024567C" w:rsidRDefault="0024567C" w:rsidP="006667C5">
      <w:pPr>
        <w:jc w:val="both"/>
      </w:pPr>
      <w:r>
        <w:t>Klupe i ostali predmeti, odnosno otvorene čekaonice moraju biti čisti, uredni i ispravni, a dotrajale i oštećene premete i nasade vlasnici, odnosno ovlašteni korisnici otvorenih čekaonica trebaju odmah ukloniti.</w:t>
      </w:r>
    </w:p>
    <w:p w:rsidR="0024567C" w:rsidRDefault="0024567C" w:rsidP="0024567C"/>
    <w:p w:rsidR="0024567C" w:rsidRDefault="0024567C" w:rsidP="0024567C">
      <w:r>
        <w:t>7. Otvorene tržnice</w:t>
      </w:r>
    </w:p>
    <w:p w:rsidR="0024567C" w:rsidRDefault="0024567C" w:rsidP="0024567C"/>
    <w:p w:rsidR="0024567C" w:rsidRDefault="0024567C" w:rsidP="0024567C">
      <w:r>
        <w:t xml:space="preserve">                                                              Članak 15.</w:t>
      </w:r>
    </w:p>
    <w:p w:rsidR="0024567C" w:rsidRDefault="0024567C" w:rsidP="006667C5">
      <w:pPr>
        <w:jc w:val="both"/>
      </w:pPr>
      <w:r>
        <w:t>Lokaciju otvorenih tržnica na području Općine određuje Općinsko vijeće.</w:t>
      </w:r>
    </w:p>
    <w:p w:rsidR="0024567C" w:rsidRDefault="0024567C" w:rsidP="006667C5">
      <w:pPr>
        <w:jc w:val="both"/>
      </w:pPr>
      <w:r>
        <w:t>Otvorene tržnice na kojima se obavlja promet poljoprivrednim i drugim proizvodima moraju biti čiste i uredne, o čemu brine vlastiti pogon za obavljanje komunalnih djela</w:t>
      </w:r>
      <w:r w:rsidR="00450BEA">
        <w:t>tnosti Općine Povljana.</w:t>
      </w:r>
    </w:p>
    <w:p w:rsidR="0024567C" w:rsidRDefault="0024567C" w:rsidP="006667C5">
      <w:pPr>
        <w:jc w:val="both"/>
      </w:pPr>
      <w:r>
        <w:t>Planom rasporeda, određuje se raspored i broj štandova, kioska i pokretnih i nepokretnih naprava, kao i same granice tržnice.</w:t>
      </w:r>
    </w:p>
    <w:p w:rsidR="0024567C" w:rsidRDefault="0024567C" w:rsidP="006667C5">
      <w:pPr>
        <w:jc w:val="both"/>
      </w:pPr>
      <w:r>
        <w:t xml:space="preserve">Tržni red donosi Općinsko </w:t>
      </w:r>
      <w:r w:rsidR="00E44FBD">
        <w:t>vijeće Općine Povljana.</w:t>
      </w:r>
    </w:p>
    <w:p w:rsidR="0024567C" w:rsidRDefault="0024567C" w:rsidP="006667C5">
      <w:pPr>
        <w:jc w:val="both"/>
      </w:pPr>
      <w:r>
        <w:t>Tržnim redom utvrđuje se naročito:</w:t>
      </w:r>
    </w:p>
    <w:p w:rsidR="0024567C" w:rsidRDefault="0024567C" w:rsidP="006667C5">
      <w:pPr>
        <w:numPr>
          <w:ilvl w:val="0"/>
          <w:numId w:val="5"/>
        </w:numPr>
        <w:jc w:val="both"/>
      </w:pPr>
      <w:r>
        <w:t>radno vrijeme,</w:t>
      </w:r>
    </w:p>
    <w:p w:rsidR="0024567C" w:rsidRDefault="0024567C" w:rsidP="006667C5">
      <w:pPr>
        <w:numPr>
          <w:ilvl w:val="0"/>
          <w:numId w:val="5"/>
        </w:numPr>
        <w:tabs>
          <w:tab w:val="clear" w:pos="720"/>
        </w:tabs>
        <w:jc w:val="both"/>
      </w:pPr>
      <w:r>
        <w:t>što se smije prodavati,</w:t>
      </w:r>
    </w:p>
    <w:p w:rsidR="0024567C" w:rsidRDefault="0024567C" w:rsidP="006667C5">
      <w:pPr>
        <w:numPr>
          <w:ilvl w:val="0"/>
          <w:numId w:val="5"/>
        </w:numPr>
        <w:tabs>
          <w:tab w:val="clear" w:pos="720"/>
        </w:tabs>
        <w:jc w:val="both"/>
      </w:pPr>
      <w:r>
        <w:t>čišćenje i održavanje tržnice.</w:t>
      </w:r>
    </w:p>
    <w:p w:rsidR="0024567C" w:rsidRDefault="000E2D6B" w:rsidP="006667C5">
      <w:pPr>
        <w:jc w:val="both"/>
      </w:pPr>
      <w:r>
        <w:t>Tržni red mora se istaknuti na više mjesta na tržnici, ovisno o veličini tržnice.</w:t>
      </w:r>
    </w:p>
    <w:p w:rsidR="00E44FBD" w:rsidRDefault="00E44FBD" w:rsidP="0024567C"/>
    <w:p w:rsidR="00E44FBD" w:rsidRDefault="00E44FBD" w:rsidP="0024567C"/>
    <w:p w:rsidR="00E44FBD" w:rsidRDefault="00E44FBD" w:rsidP="0024567C"/>
    <w:p w:rsidR="000E2D6B" w:rsidRDefault="000E2D6B" w:rsidP="0024567C"/>
    <w:p w:rsidR="000E2D6B" w:rsidRDefault="000E2D6B" w:rsidP="0024567C">
      <w:r>
        <w:t xml:space="preserve">                                                             Članak 16.</w:t>
      </w:r>
    </w:p>
    <w:p w:rsidR="000E2D6B" w:rsidRDefault="000E2D6B" w:rsidP="006667C5">
      <w:pPr>
        <w:jc w:val="both"/>
      </w:pPr>
      <w:r>
        <w:t>Zabranjeno je prodavanje ili izlaganje poljoprivrednih, prehrambenih i drugih proizvoda izvan prostora otvorenih tržnica bez odobrenja Jedinstvenog upravnog odje</w:t>
      </w:r>
      <w:r w:rsidR="00E44FBD">
        <w:t>la Općine Povljana.</w:t>
      </w:r>
    </w:p>
    <w:p w:rsidR="00446604" w:rsidRDefault="00446604" w:rsidP="000E2D6B"/>
    <w:p w:rsidR="00446604" w:rsidRDefault="00446604" w:rsidP="00C9613D">
      <w:pPr>
        <w:numPr>
          <w:ilvl w:val="0"/>
          <w:numId w:val="6"/>
        </w:numPr>
      </w:pPr>
      <w:r>
        <w:t>Red kod istovara, utovara i smještaja materijala i robe ja javnim površinama</w:t>
      </w:r>
    </w:p>
    <w:p w:rsidR="00446604" w:rsidRDefault="00446604" w:rsidP="00446604">
      <w:pPr>
        <w:ind w:left="360"/>
      </w:pPr>
    </w:p>
    <w:p w:rsidR="00446604" w:rsidRDefault="00446604" w:rsidP="00450BEA">
      <w:pPr>
        <w:jc w:val="center"/>
      </w:pPr>
      <w:r>
        <w:t>Članak 17.</w:t>
      </w:r>
    </w:p>
    <w:p w:rsidR="00446604" w:rsidRDefault="00446604" w:rsidP="006667C5">
      <w:pPr>
        <w:jc w:val="both"/>
      </w:pPr>
      <w:r>
        <w:t>Za istovar, smještaj i utovar građevinskog materijala, podizanje skele, te popravka vanjskih dijelova zgrada i za slične radove koji službe građevinskoj svrsi, mora se prvenstveno upotrebljavati vlastito zemljište.</w:t>
      </w:r>
    </w:p>
    <w:p w:rsidR="00446604" w:rsidRDefault="00446604" w:rsidP="006667C5">
      <w:pPr>
        <w:jc w:val="both"/>
      </w:pPr>
      <w:r>
        <w:t>U opravdanim slučajevima može se za potrebe iz prethodnog stavka privremeno koristiti javne površina.</w:t>
      </w:r>
    </w:p>
    <w:p w:rsidR="00446604" w:rsidRDefault="00446604" w:rsidP="006667C5">
      <w:pPr>
        <w:jc w:val="both"/>
      </w:pPr>
      <w:r>
        <w:t>Odobrenje za korištenje javne površine, izvođačima, odnosno investitoru radova izdaje Jedinstveni upravni</w:t>
      </w:r>
      <w:r w:rsidR="00E44FBD">
        <w:t xml:space="preserve"> odjel Općine Povljana.</w:t>
      </w:r>
    </w:p>
    <w:p w:rsidR="00446604" w:rsidRDefault="00446604" w:rsidP="00446604">
      <w:r>
        <w:t xml:space="preserve"> </w:t>
      </w:r>
    </w:p>
    <w:p w:rsidR="00446604" w:rsidRDefault="00446604" w:rsidP="00446604">
      <w:r>
        <w:t xml:space="preserve">                                                            Članak 18.</w:t>
      </w:r>
    </w:p>
    <w:p w:rsidR="00446604" w:rsidRDefault="00446604" w:rsidP="006667C5">
      <w:pPr>
        <w:jc w:val="both"/>
      </w:pPr>
      <w:r>
        <w:t>Za iskrcaj ogrjeva, piljenje i cijepanje drva, kao i utovar i istovar robe i materijalna na javnim površinama može se obavljati od uvjetom da se javne površine ne oštećuju i da se ne ometa promet.</w:t>
      </w:r>
    </w:p>
    <w:p w:rsidR="00446604" w:rsidRDefault="00446604" w:rsidP="006667C5">
      <w:pPr>
        <w:jc w:val="both"/>
      </w:pPr>
      <w:r>
        <w:t>Roba iz prethodnog stavka, mora se ukloniti u što kraćem roku, a najkasnije u roku od 7 (sedam) dana.</w:t>
      </w:r>
    </w:p>
    <w:p w:rsidR="00446604" w:rsidRDefault="00446604" w:rsidP="00446604"/>
    <w:p w:rsidR="00446604" w:rsidRDefault="00C9613D" w:rsidP="00C9613D">
      <w:r>
        <w:t xml:space="preserve">9. </w:t>
      </w:r>
      <w:r w:rsidR="00446604">
        <w:t>Odlaganje zemlje i otpadnog građevinskog materijala</w:t>
      </w:r>
    </w:p>
    <w:p w:rsidR="00446604" w:rsidRDefault="00446604" w:rsidP="00C9613D"/>
    <w:p w:rsidR="00446604" w:rsidRDefault="00C9613D" w:rsidP="00446604">
      <w:r>
        <w:t xml:space="preserve">                                                            Članak 19.</w:t>
      </w:r>
    </w:p>
    <w:p w:rsidR="00C9613D" w:rsidRDefault="00C9613D" w:rsidP="006667C5">
      <w:pPr>
        <w:jc w:val="both"/>
      </w:pPr>
      <w:r>
        <w:t>Izvođači građevinskih radova dužni su višak zemlje iz iskopa, pa i otpadni građevinski materijal odlagati na tu predviđenu svrhu predviđena odlagališta – deponije.</w:t>
      </w:r>
    </w:p>
    <w:p w:rsidR="00C9613D" w:rsidRDefault="00C9613D" w:rsidP="006667C5">
      <w:pPr>
        <w:jc w:val="both"/>
      </w:pPr>
      <w:r>
        <w:t>Zabranjeno je odlagati zemlju i otpadni materijal izvan odlagališta – deponije.</w:t>
      </w:r>
    </w:p>
    <w:p w:rsidR="00C9613D" w:rsidRDefault="00C9613D" w:rsidP="006667C5">
      <w:pPr>
        <w:jc w:val="both"/>
      </w:pPr>
      <w:r>
        <w:t>Zemlju i otpadni materijal odložen izvan predviđenih odlagališta, ukloniti će treće lice po nalogu komunalnog redara, a sve o trošku počinitelja.</w:t>
      </w:r>
    </w:p>
    <w:p w:rsidR="00C9613D" w:rsidRDefault="00C9613D" w:rsidP="00446604"/>
    <w:p w:rsidR="00C9613D" w:rsidRDefault="00C9613D" w:rsidP="00446604">
      <w:r>
        <w:t>III. ODRŽAVANJE ČISTOĆE I ČUVANJE JAVNIH POVRŠINA</w:t>
      </w:r>
    </w:p>
    <w:p w:rsidR="00C9613D" w:rsidRDefault="00C9613D" w:rsidP="00446604"/>
    <w:p w:rsidR="00C9613D" w:rsidRDefault="00C9613D" w:rsidP="00C9613D">
      <w:r>
        <w:t>1. Javno-prometne površine</w:t>
      </w:r>
    </w:p>
    <w:p w:rsidR="00C9613D" w:rsidRDefault="00C9613D" w:rsidP="00C9613D"/>
    <w:p w:rsidR="00C9613D" w:rsidRDefault="00C9613D" w:rsidP="00C9613D">
      <w:r>
        <w:t xml:space="preserve">                                                             Članak 20.</w:t>
      </w:r>
    </w:p>
    <w:p w:rsidR="00C9613D" w:rsidRDefault="00C9613D" w:rsidP="006667C5">
      <w:pPr>
        <w:jc w:val="both"/>
      </w:pPr>
      <w:r>
        <w:t>Radi očuvanja javno-prometnih površina zabranjeno je:</w:t>
      </w:r>
    </w:p>
    <w:p w:rsidR="00C9613D" w:rsidRDefault="00C9613D" w:rsidP="006667C5">
      <w:pPr>
        <w:numPr>
          <w:ilvl w:val="0"/>
          <w:numId w:val="5"/>
        </w:numPr>
        <w:jc w:val="both"/>
      </w:pPr>
      <w:r>
        <w:t xml:space="preserve">bilo kakvo oštećenje javno-prometnih površina ili objekta i uređaja koji su njihov </w:t>
      </w:r>
    </w:p>
    <w:p w:rsidR="00C9613D" w:rsidRDefault="00C9613D" w:rsidP="006667C5">
      <w:pPr>
        <w:ind w:left="720"/>
        <w:jc w:val="both"/>
      </w:pPr>
      <w:r>
        <w:t>sastavni dio,</w:t>
      </w:r>
    </w:p>
    <w:p w:rsidR="00C9613D" w:rsidRDefault="00C9613D" w:rsidP="006667C5">
      <w:pPr>
        <w:numPr>
          <w:ilvl w:val="0"/>
          <w:numId w:val="5"/>
        </w:numPr>
        <w:jc w:val="both"/>
      </w:pPr>
      <w:r>
        <w:t>izvođenje radova bez odobrenja nadležnog tijela</w:t>
      </w:r>
    </w:p>
    <w:p w:rsidR="00C83D1F" w:rsidRDefault="00C83D1F" w:rsidP="006667C5">
      <w:pPr>
        <w:jc w:val="both"/>
      </w:pPr>
      <w:r>
        <w:t>Uvjeti i način prekopavanja javno-prometnih površina određuje Jedinstveni uprav</w:t>
      </w:r>
      <w:r w:rsidR="00E44FBD">
        <w:t>ni odjel Općine Povljana</w:t>
      </w:r>
      <w:r>
        <w:t>, a u protivnom komunalni redar će izdati rješenje  za obustavu radova koji se izvode bez odobrenja i dovođenje javno-prometne površine u prvobitno stanje.</w:t>
      </w:r>
    </w:p>
    <w:p w:rsidR="00C83D1F" w:rsidRDefault="00C83D1F" w:rsidP="006667C5">
      <w:pPr>
        <w:jc w:val="both"/>
      </w:pPr>
    </w:p>
    <w:p w:rsidR="00C83D1F" w:rsidRDefault="00C83D1F" w:rsidP="00450BEA">
      <w:pPr>
        <w:jc w:val="center"/>
      </w:pPr>
      <w:r>
        <w:t>Članak 21.</w:t>
      </w:r>
    </w:p>
    <w:p w:rsidR="00AA27F5" w:rsidRDefault="00C83D1F" w:rsidP="006667C5">
      <w:pPr>
        <w:jc w:val="both"/>
      </w:pPr>
      <w:r>
        <w:t>Javno-prometne površine moraju se redovito održava</w:t>
      </w:r>
      <w:r w:rsidR="00AA27F5">
        <w:t>ti čistima.</w:t>
      </w:r>
    </w:p>
    <w:p w:rsidR="00AA27F5" w:rsidRDefault="00AA27F5" w:rsidP="006667C5">
      <w:pPr>
        <w:jc w:val="both"/>
      </w:pPr>
      <w:r>
        <w:t>Obujam, način i ostale uvjete redovitog održavanja čistoće komunalnih površina utvrđuje Općinsko</w:t>
      </w:r>
      <w:r w:rsidR="00E44FBD">
        <w:t xml:space="preserve"> vijeće Općine Povljana</w:t>
      </w:r>
      <w:r>
        <w:t xml:space="preserve"> godišnjim programom.</w:t>
      </w:r>
    </w:p>
    <w:p w:rsidR="00AA27F5" w:rsidRDefault="00AA27F5" w:rsidP="006667C5">
      <w:pPr>
        <w:jc w:val="both"/>
      </w:pPr>
      <w:r>
        <w:t>Čišćenje obavlja Vlastiti pogon za obavljanje komunalnih djelatnosti.</w:t>
      </w:r>
    </w:p>
    <w:p w:rsidR="00AA27F5" w:rsidRDefault="00AA27F5" w:rsidP="006667C5">
      <w:pPr>
        <w:jc w:val="both"/>
      </w:pPr>
      <w:r>
        <w:lastRenderedPageBreak/>
        <w:t>Pravne i fizičke osobe koje obavljaju djelatnosti u objektima uz javne površine, dužne su svakodnevno dovesti površinu u čisto i uredno stanje, ako zbog njihove poslovne i druge djelatnosti dolazi do onečišćenja prostora oko njihova objekta.</w:t>
      </w:r>
    </w:p>
    <w:p w:rsidR="0094664C" w:rsidRDefault="0094664C" w:rsidP="006667C5">
      <w:pPr>
        <w:jc w:val="both"/>
      </w:pPr>
    </w:p>
    <w:p w:rsidR="00AA27F5" w:rsidRDefault="00AA27F5" w:rsidP="00450BEA">
      <w:pPr>
        <w:jc w:val="center"/>
      </w:pPr>
      <w:r>
        <w:t>Članak 22.</w:t>
      </w:r>
    </w:p>
    <w:p w:rsidR="00AA27F5" w:rsidRDefault="00AA27F5" w:rsidP="006667C5">
      <w:pPr>
        <w:jc w:val="both"/>
      </w:pPr>
      <w:r>
        <w:t>Na javno-prometnim površinama postavljaju se košarice za otpatke, a mjesto postavljanja košarica određuje Jedinstveni upravni</w:t>
      </w:r>
      <w:r w:rsidR="00E44FBD">
        <w:t xml:space="preserve"> odjel Općine Povljana.</w:t>
      </w:r>
    </w:p>
    <w:p w:rsidR="00AA27F5" w:rsidRDefault="00AA27F5" w:rsidP="006667C5">
      <w:pPr>
        <w:jc w:val="both"/>
      </w:pPr>
      <w:r>
        <w:t>Zabranjeno je postavljanje posuda, odnosno košara za otpatke na stupove na kojima se nalaze prometni znakovi, na drveće, na kojime se nalaze prometni znakovi, na drveće na stupove za isticanje zastava, te na drugim mjestima bez odobrenja Jedinstvenog upravnog odjela.</w:t>
      </w:r>
    </w:p>
    <w:p w:rsidR="00AA27F5" w:rsidRDefault="00AA27F5" w:rsidP="006667C5">
      <w:pPr>
        <w:jc w:val="both"/>
      </w:pPr>
    </w:p>
    <w:p w:rsidR="00AA27F5" w:rsidRDefault="00AA27F5" w:rsidP="00C83D1F">
      <w:r>
        <w:t xml:space="preserve">                                                             Članak 23.</w:t>
      </w:r>
    </w:p>
    <w:p w:rsidR="00AA27F5" w:rsidRDefault="00AA27F5" w:rsidP="006667C5">
      <w:pPr>
        <w:jc w:val="both"/>
      </w:pPr>
      <w:r>
        <w:t>Na javne površine ne smije se ostavljati niti bacati bilo kakav otpad, ili na drugi način onečišćavati, a posebice se zabranjuje:</w:t>
      </w:r>
    </w:p>
    <w:p w:rsidR="00AA27F5" w:rsidRDefault="00AA27F5" w:rsidP="006667C5">
      <w:pPr>
        <w:numPr>
          <w:ilvl w:val="0"/>
          <w:numId w:val="5"/>
        </w:numPr>
        <w:jc w:val="both"/>
      </w:pPr>
      <w:r>
        <w:t>bacanje i ostavljanje smeća i otpada izvan košarice,</w:t>
      </w:r>
    </w:p>
    <w:p w:rsidR="00AA27F5" w:rsidRDefault="00AA27F5" w:rsidP="006667C5">
      <w:pPr>
        <w:numPr>
          <w:ilvl w:val="0"/>
          <w:numId w:val="5"/>
        </w:numPr>
        <w:jc w:val="both"/>
      </w:pPr>
      <w:r>
        <w:t>bacanje gorućih predmeta u košarice</w:t>
      </w:r>
    </w:p>
    <w:p w:rsidR="00AA27F5" w:rsidRDefault="00AA27F5" w:rsidP="006667C5">
      <w:pPr>
        <w:numPr>
          <w:ilvl w:val="0"/>
          <w:numId w:val="5"/>
        </w:numPr>
        <w:jc w:val="both"/>
      </w:pPr>
      <w:r>
        <w:t>odlaganje građevinskog i otpadnog materijala na javne površine,</w:t>
      </w:r>
    </w:p>
    <w:p w:rsidR="00AA27F5" w:rsidRDefault="00AA27F5" w:rsidP="006667C5">
      <w:pPr>
        <w:numPr>
          <w:ilvl w:val="0"/>
          <w:numId w:val="5"/>
        </w:numPr>
        <w:jc w:val="both"/>
      </w:pPr>
      <w:r>
        <w:t>popravak, servisiranje i pranje vozila na javnim površinama,</w:t>
      </w:r>
    </w:p>
    <w:p w:rsidR="00AA27F5" w:rsidRDefault="00AA27F5" w:rsidP="006667C5">
      <w:pPr>
        <w:numPr>
          <w:ilvl w:val="0"/>
          <w:numId w:val="5"/>
        </w:numPr>
        <w:jc w:val="both"/>
      </w:pPr>
      <w:r>
        <w:t>ispuštanje otpadnih voda, začepljivanje jaraka i slivnika,</w:t>
      </w:r>
    </w:p>
    <w:p w:rsidR="00AA27F5" w:rsidRDefault="00AA27F5" w:rsidP="006667C5">
      <w:pPr>
        <w:numPr>
          <w:ilvl w:val="0"/>
          <w:numId w:val="5"/>
        </w:numPr>
        <w:jc w:val="both"/>
      </w:pPr>
      <w:r>
        <w:t>paliti otpad,</w:t>
      </w:r>
    </w:p>
    <w:p w:rsidR="00AA27F5" w:rsidRDefault="00AA27F5" w:rsidP="006667C5">
      <w:pPr>
        <w:numPr>
          <w:ilvl w:val="0"/>
          <w:numId w:val="5"/>
        </w:numPr>
        <w:jc w:val="both"/>
      </w:pPr>
      <w:r>
        <w:t>obavljanje bilo kakvih radnji kojime se onečišćuju javno-prometne površine,</w:t>
      </w:r>
    </w:p>
    <w:p w:rsidR="00AA27F5" w:rsidRDefault="00AA27F5" w:rsidP="006667C5">
      <w:pPr>
        <w:numPr>
          <w:ilvl w:val="0"/>
          <w:numId w:val="5"/>
        </w:numPr>
        <w:jc w:val="both"/>
      </w:pPr>
      <w:r>
        <w:t>postavljanje kioska i bilo koje pokretne ili nepokretne naprave bez odobrenja Jedinstvenog upravnog odjela.</w:t>
      </w:r>
    </w:p>
    <w:p w:rsidR="00AA27F5" w:rsidRDefault="00AA27F5" w:rsidP="006667C5">
      <w:pPr>
        <w:numPr>
          <w:ilvl w:val="0"/>
          <w:numId w:val="5"/>
        </w:numPr>
        <w:jc w:val="both"/>
      </w:pPr>
    </w:p>
    <w:p w:rsidR="00AA27F5" w:rsidRDefault="00AA27F5" w:rsidP="00AA27F5">
      <w:r>
        <w:t>2.</w:t>
      </w:r>
      <w:r w:rsidR="00F45FAB">
        <w:t xml:space="preserve"> </w:t>
      </w:r>
      <w:r>
        <w:t>Javne zelene površine</w:t>
      </w:r>
    </w:p>
    <w:p w:rsidR="00F45FAB" w:rsidRDefault="00F45FAB" w:rsidP="00AA27F5"/>
    <w:p w:rsidR="00F45FAB" w:rsidRDefault="00F45FAB" w:rsidP="00AA27F5">
      <w:r>
        <w:t xml:space="preserve">                                                            Članak 24.</w:t>
      </w:r>
    </w:p>
    <w:p w:rsidR="00F45FAB" w:rsidRDefault="00F45FAB" w:rsidP="006667C5">
      <w:pPr>
        <w:jc w:val="both"/>
      </w:pPr>
      <w:r>
        <w:t>Javna zelena površina mora se redovito održavati tako da svojim izgledom uljepšava naselje i služi svrsi kojoj je namijenjena.</w:t>
      </w:r>
    </w:p>
    <w:p w:rsidR="00C9613D" w:rsidRDefault="00F45FAB" w:rsidP="006667C5">
      <w:pPr>
        <w:jc w:val="both"/>
      </w:pPr>
      <w:r>
        <w:t>Održavanjem javne zelene površine ne smije se mijenjati projekt prema kojemu je izgrađena.</w:t>
      </w:r>
    </w:p>
    <w:p w:rsidR="00F45FAB" w:rsidRDefault="00F45FAB" w:rsidP="006667C5">
      <w:pPr>
        <w:jc w:val="both"/>
      </w:pPr>
      <w:r>
        <w:t>Pod održavanjem javnih zelenih površina smatra se:</w:t>
      </w:r>
    </w:p>
    <w:p w:rsidR="00F45FAB" w:rsidRDefault="00F45FAB" w:rsidP="006667C5">
      <w:pPr>
        <w:numPr>
          <w:ilvl w:val="0"/>
          <w:numId w:val="10"/>
        </w:numPr>
        <w:jc w:val="both"/>
      </w:pPr>
      <w:r>
        <w:t>obnova biljnog materijala</w:t>
      </w:r>
    </w:p>
    <w:p w:rsidR="00F45FAB" w:rsidRDefault="00F45FAB" w:rsidP="006667C5">
      <w:pPr>
        <w:numPr>
          <w:ilvl w:val="0"/>
          <w:numId w:val="10"/>
        </w:numPr>
        <w:jc w:val="both"/>
      </w:pPr>
      <w:r>
        <w:t>rezidba i odlikovanje stabala i grmlja,</w:t>
      </w:r>
    </w:p>
    <w:p w:rsidR="00F45FAB" w:rsidRDefault="00F45FAB" w:rsidP="006667C5">
      <w:pPr>
        <w:numPr>
          <w:ilvl w:val="0"/>
          <w:numId w:val="10"/>
        </w:numPr>
        <w:jc w:val="both"/>
      </w:pPr>
      <w:r>
        <w:t>okopavanje bilja, kao i košnja tratina,</w:t>
      </w:r>
    </w:p>
    <w:p w:rsidR="00F45FAB" w:rsidRDefault="00F45FAB" w:rsidP="006667C5">
      <w:pPr>
        <w:numPr>
          <w:ilvl w:val="0"/>
          <w:numId w:val="10"/>
        </w:numPr>
        <w:jc w:val="both"/>
      </w:pPr>
      <w:r>
        <w:t>gnojenje i folijarno prehranjivanje bilja,</w:t>
      </w:r>
    </w:p>
    <w:p w:rsidR="00F45FAB" w:rsidRDefault="00F45FAB" w:rsidP="006667C5">
      <w:pPr>
        <w:numPr>
          <w:ilvl w:val="0"/>
          <w:numId w:val="10"/>
        </w:numPr>
        <w:jc w:val="both"/>
      </w:pPr>
      <w:r>
        <w:t>uklanjanje otpadnog granja, lišća i drugih otpada,</w:t>
      </w:r>
    </w:p>
    <w:p w:rsidR="00F45FAB" w:rsidRDefault="00F45FAB" w:rsidP="006667C5">
      <w:pPr>
        <w:numPr>
          <w:ilvl w:val="0"/>
          <w:numId w:val="10"/>
        </w:numPr>
        <w:jc w:val="both"/>
      </w:pPr>
      <w:r>
        <w:t>održavanje posuda s ukrasnim biljem u urednom i ispravnom stanju,</w:t>
      </w:r>
    </w:p>
    <w:p w:rsidR="00F45FAB" w:rsidRDefault="00F45FAB" w:rsidP="006667C5">
      <w:pPr>
        <w:numPr>
          <w:ilvl w:val="0"/>
          <w:numId w:val="10"/>
        </w:numPr>
        <w:jc w:val="both"/>
      </w:pPr>
      <w:r>
        <w:t>održavanje pješčanih putova na javnim zelenim površinama (oprema) u urednom stanju (ličenje i popravci klupa, košara za otpatke, popločenje i slično),</w:t>
      </w:r>
    </w:p>
    <w:p w:rsidR="00F45FAB" w:rsidRDefault="00F45FAB" w:rsidP="006667C5">
      <w:pPr>
        <w:numPr>
          <w:ilvl w:val="0"/>
          <w:numId w:val="10"/>
        </w:numPr>
        <w:jc w:val="both"/>
      </w:pPr>
      <w:r>
        <w:t xml:space="preserve">postavljanje zaštitnih ograda od </w:t>
      </w:r>
      <w:r w:rsidR="009259D2">
        <w:t>komunalnih djelatnosti Općine Povljana.</w:t>
      </w:r>
    </w:p>
    <w:p w:rsidR="00E44FBD" w:rsidRDefault="00E44FBD" w:rsidP="00E44FBD">
      <w:pPr>
        <w:ind w:left="360"/>
      </w:pPr>
    </w:p>
    <w:p w:rsidR="00E44FBD" w:rsidRDefault="00E44FBD" w:rsidP="00E44FBD">
      <w:pPr>
        <w:ind w:left="360"/>
      </w:pPr>
    </w:p>
    <w:p w:rsidR="009259D2" w:rsidRDefault="009259D2" w:rsidP="009259D2"/>
    <w:p w:rsidR="009259D2" w:rsidRDefault="009259D2" w:rsidP="009259D2">
      <w:r>
        <w:t xml:space="preserve">                                                           Članak 25.</w:t>
      </w:r>
    </w:p>
    <w:p w:rsidR="009259D2" w:rsidRDefault="009259D2" w:rsidP="00450BEA">
      <w:pPr>
        <w:jc w:val="both"/>
      </w:pPr>
      <w:r>
        <w:t>Vlastiti pogon za obavljanje komunalnih djelatnosti koji upravlja ili gospodari javnim sportskim-rekreacijskim ili drugim centr4ima, grobljem ili slično, dužno je održavati tu javnu zelenu površinu i brinuti se za njenu zaštitu i obnovu</w:t>
      </w:r>
      <w:r w:rsidR="00450BEA">
        <w:t xml:space="preserve"> u skladu s prethodnim člankom.</w:t>
      </w:r>
    </w:p>
    <w:p w:rsidR="00450BEA" w:rsidRDefault="00450BEA" w:rsidP="00450BEA">
      <w:pPr>
        <w:jc w:val="both"/>
      </w:pPr>
    </w:p>
    <w:p w:rsidR="00450BEA" w:rsidRDefault="00450BEA" w:rsidP="00450BEA">
      <w:pPr>
        <w:jc w:val="both"/>
      </w:pPr>
    </w:p>
    <w:p w:rsidR="009259D2" w:rsidRDefault="009259D2" w:rsidP="009259D2"/>
    <w:p w:rsidR="009259D2" w:rsidRDefault="009259D2" w:rsidP="009259D2">
      <w:r>
        <w:lastRenderedPageBreak/>
        <w:t xml:space="preserve">                                                            Članak 26.</w:t>
      </w:r>
    </w:p>
    <w:p w:rsidR="009259D2" w:rsidRDefault="009259D2" w:rsidP="006667C5">
      <w:pPr>
        <w:jc w:val="both"/>
      </w:pPr>
      <w:r>
        <w:t>Stabla i grane na javno zelenoj površini koji zaklanjaju prometne znakove, smetaju zračnim vodovima, uklanja Vlastiti pogon za obavljanje komunalnih djelatnosti Općine Povljana.</w:t>
      </w:r>
    </w:p>
    <w:p w:rsidR="009259D2" w:rsidRDefault="009259D2" w:rsidP="006667C5">
      <w:pPr>
        <w:jc w:val="both"/>
      </w:pPr>
      <w:r>
        <w:t>Stabla, ukrasne živice i drugo javno zelenilo uz prometnice mora se uredno održavati tako da ne prelaze preko regulacijske crte na prometne površine i ne ometa preglednost u prometu.</w:t>
      </w:r>
    </w:p>
    <w:p w:rsidR="009259D2" w:rsidRDefault="009259D2" w:rsidP="006667C5">
      <w:pPr>
        <w:jc w:val="both"/>
      </w:pPr>
    </w:p>
    <w:p w:rsidR="009259D2" w:rsidRDefault="009259D2" w:rsidP="009259D2"/>
    <w:p w:rsidR="009259D2" w:rsidRDefault="009259D2" w:rsidP="009259D2">
      <w:r>
        <w:t xml:space="preserve">                                                            Članak 27.</w:t>
      </w:r>
    </w:p>
    <w:p w:rsidR="009259D2" w:rsidRDefault="009259D2" w:rsidP="006667C5">
      <w:pPr>
        <w:jc w:val="both"/>
      </w:pPr>
      <w:r>
        <w:t>Na javno-prometnoj površini mogu se postavljati posude sa ukrasnim biljem po odobrenju jedinstvenog upravnog odjela Općine Povljana.</w:t>
      </w:r>
    </w:p>
    <w:p w:rsidR="009259D2" w:rsidRDefault="009259D2" w:rsidP="006667C5">
      <w:pPr>
        <w:jc w:val="both"/>
      </w:pPr>
      <w:r>
        <w:t>Vlasnik je dužan održavati postavljenju posudu.</w:t>
      </w:r>
    </w:p>
    <w:p w:rsidR="009259D2" w:rsidRDefault="009259D2" w:rsidP="006667C5">
      <w:pPr>
        <w:jc w:val="both"/>
      </w:pPr>
      <w:r>
        <w:t>Unutar zelenih površina dopušteno je postavljanje novih električnih, telefonskih, vodovodnih, kanalizacijskih vodova uz prethodno pribavljeno odobrenje Jedinstvenog upravnog odjela Općine Povljana.</w:t>
      </w:r>
    </w:p>
    <w:p w:rsidR="009259D2" w:rsidRDefault="009259D2" w:rsidP="009259D2"/>
    <w:p w:rsidR="009259D2" w:rsidRDefault="009259D2" w:rsidP="009259D2">
      <w:r>
        <w:t xml:space="preserve">                                                          Članak 28.</w:t>
      </w:r>
    </w:p>
    <w:p w:rsidR="009259D2" w:rsidRDefault="009259D2" w:rsidP="006667C5">
      <w:pPr>
        <w:jc w:val="both"/>
      </w:pPr>
      <w:r>
        <w:t>Bez odobrenja Jedinstvenog upravnog odjela Općine Povljana zabranjeno je na javnoj površini:</w:t>
      </w:r>
    </w:p>
    <w:p w:rsidR="009259D2" w:rsidRDefault="009259D2" w:rsidP="006667C5">
      <w:pPr>
        <w:numPr>
          <w:ilvl w:val="0"/>
          <w:numId w:val="11"/>
        </w:numPr>
        <w:jc w:val="both"/>
      </w:pPr>
      <w:r>
        <w:t>rezanje grana i vrhova, obaranje i uklanjanje drveće, te vađenje panjeva,</w:t>
      </w:r>
    </w:p>
    <w:p w:rsidR="009259D2" w:rsidRDefault="009259D2" w:rsidP="006667C5">
      <w:pPr>
        <w:numPr>
          <w:ilvl w:val="0"/>
          <w:numId w:val="11"/>
        </w:numPr>
        <w:jc w:val="both"/>
      </w:pPr>
      <w:r>
        <w:t>prekopavanje javne zelene površine,</w:t>
      </w:r>
    </w:p>
    <w:p w:rsidR="009259D2" w:rsidRDefault="009259D2" w:rsidP="006667C5">
      <w:pPr>
        <w:numPr>
          <w:ilvl w:val="0"/>
          <w:numId w:val="11"/>
        </w:numPr>
        <w:jc w:val="both"/>
      </w:pPr>
      <w:r>
        <w:t>guljenje kore stabla, zabijanje čavala, plakatiranje i slično,</w:t>
      </w:r>
    </w:p>
    <w:p w:rsidR="009259D2" w:rsidRDefault="009259D2" w:rsidP="006667C5">
      <w:pPr>
        <w:numPr>
          <w:ilvl w:val="0"/>
          <w:numId w:val="11"/>
        </w:numPr>
        <w:jc w:val="both"/>
      </w:pPr>
      <w:r>
        <w:t>kidanje i branje svijeća, zabijanje čavala, plakatiranje i slično,</w:t>
      </w:r>
    </w:p>
    <w:p w:rsidR="009259D2" w:rsidRDefault="009259D2" w:rsidP="006667C5">
      <w:pPr>
        <w:numPr>
          <w:ilvl w:val="0"/>
          <w:numId w:val="11"/>
        </w:numPr>
        <w:jc w:val="both"/>
      </w:pPr>
      <w:r>
        <w:t>bacanje papira, otpadaka i smeća,</w:t>
      </w:r>
    </w:p>
    <w:p w:rsidR="009259D2" w:rsidRDefault="009259D2" w:rsidP="006667C5">
      <w:pPr>
        <w:numPr>
          <w:ilvl w:val="0"/>
          <w:numId w:val="11"/>
        </w:numPr>
        <w:jc w:val="both"/>
      </w:pPr>
      <w:r>
        <w:t>dovođenje i puštanje životinja,</w:t>
      </w:r>
    </w:p>
    <w:p w:rsidR="009259D2" w:rsidRDefault="009259D2" w:rsidP="006667C5">
      <w:pPr>
        <w:numPr>
          <w:ilvl w:val="0"/>
          <w:numId w:val="11"/>
        </w:numPr>
        <w:jc w:val="both"/>
      </w:pPr>
      <w:r>
        <w:t>kampirati i paliti vatru,</w:t>
      </w:r>
    </w:p>
    <w:p w:rsidR="009259D2" w:rsidRDefault="009259D2" w:rsidP="006667C5">
      <w:pPr>
        <w:numPr>
          <w:ilvl w:val="0"/>
          <w:numId w:val="11"/>
        </w:numPr>
        <w:jc w:val="both"/>
      </w:pPr>
      <w:r>
        <w:t>oštećenje opreme (ograde, klupe),</w:t>
      </w:r>
    </w:p>
    <w:p w:rsidR="009259D2" w:rsidRDefault="009259D2" w:rsidP="006667C5">
      <w:pPr>
        <w:numPr>
          <w:ilvl w:val="0"/>
          <w:numId w:val="11"/>
        </w:numPr>
        <w:jc w:val="both"/>
      </w:pPr>
      <w:r>
        <w:t>puštanje otpadnih voda i svako drugo zagađivanje,</w:t>
      </w:r>
    </w:p>
    <w:p w:rsidR="009259D2" w:rsidRDefault="009259D2" w:rsidP="006667C5">
      <w:pPr>
        <w:numPr>
          <w:ilvl w:val="0"/>
          <w:numId w:val="11"/>
        </w:numPr>
        <w:jc w:val="both"/>
      </w:pPr>
      <w:r>
        <w:t>pranje vozila,</w:t>
      </w:r>
    </w:p>
    <w:p w:rsidR="009259D2" w:rsidRDefault="009259D2" w:rsidP="006667C5">
      <w:pPr>
        <w:numPr>
          <w:ilvl w:val="0"/>
          <w:numId w:val="11"/>
        </w:numPr>
        <w:jc w:val="both"/>
      </w:pPr>
      <w:r>
        <w:t>iskrcavanje i uskladištenje raznog materijala,</w:t>
      </w:r>
    </w:p>
    <w:p w:rsidR="009259D2" w:rsidRDefault="009259D2" w:rsidP="006667C5">
      <w:pPr>
        <w:numPr>
          <w:ilvl w:val="0"/>
          <w:numId w:val="11"/>
        </w:numPr>
        <w:jc w:val="both"/>
      </w:pPr>
      <w:r>
        <w:t>korištenje javne zelene površine u bilo koju privatnu svrhu,</w:t>
      </w:r>
    </w:p>
    <w:p w:rsidR="009259D2" w:rsidRDefault="009259D2" w:rsidP="006667C5">
      <w:pPr>
        <w:numPr>
          <w:ilvl w:val="0"/>
          <w:numId w:val="11"/>
        </w:numPr>
        <w:jc w:val="both"/>
      </w:pPr>
      <w:r>
        <w:t>postavljanje kioska i bilo koje pokretne ili nepokretne naprave bez odobrenja Jedinstvenog upravnog odjela Općine Povljana.</w:t>
      </w:r>
    </w:p>
    <w:p w:rsidR="009259D2" w:rsidRDefault="009259D2" w:rsidP="009259D2"/>
    <w:p w:rsidR="009259D2" w:rsidRDefault="009259D2" w:rsidP="009259D2">
      <w:r>
        <w:t xml:space="preserve">                                                             Članak 29.</w:t>
      </w:r>
    </w:p>
    <w:p w:rsidR="009259D2" w:rsidRDefault="009259D2" w:rsidP="006667C5">
      <w:pPr>
        <w:jc w:val="both"/>
      </w:pPr>
      <w:r>
        <w:t xml:space="preserve">Osoba koja učini štetu na zelenim površinama, obavezna je nadoknaditi počinjenu štetu prema </w:t>
      </w:r>
      <w:r w:rsidR="00142E5B">
        <w:t>hortikulturnoj vrijednosti pojedinog objekta na temelju cjenika Vlastitog pogona za obavljanje komunalnih djelatnosti i rješenja komunalnog redara.</w:t>
      </w:r>
    </w:p>
    <w:p w:rsidR="00142E5B" w:rsidRDefault="00142E5B" w:rsidP="006667C5">
      <w:pPr>
        <w:jc w:val="both"/>
      </w:pPr>
      <w:r>
        <w:t>Po rješenju komunalnog redara, vlasnik ili korisnik zelene površine dužan je ukloniti osušeno ili bolesno stablo koje ugrožava sigurnost ljudi i prometa.</w:t>
      </w:r>
    </w:p>
    <w:p w:rsidR="006667C5" w:rsidRDefault="006667C5" w:rsidP="006667C5">
      <w:pPr>
        <w:jc w:val="both"/>
      </w:pPr>
    </w:p>
    <w:p w:rsidR="00142E5B" w:rsidRDefault="00142E5B" w:rsidP="009259D2">
      <w:r>
        <w:t>IV. SAKUPLJANJE, ODVOZ I POSTUPANJE SA SKUPLJENIM OTPADOM</w:t>
      </w:r>
    </w:p>
    <w:p w:rsidR="00142E5B" w:rsidRDefault="00142E5B" w:rsidP="009259D2"/>
    <w:p w:rsidR="00142E5B" w:rsidRDefault="00142E5B" w:rsidP="00142E5B">
      <w:r>
        <w:t>1.Vrste otpada</w:t>
      </w:r>
    </w:p>
    <w:p w:rsidR="00142E5B" w:rsidRDefault="00142E5B" w:rsidP="00142E5B"/>
    <w:p w:rsidR="00142E5B" w:rsidRDefault="00142E5B" w:rsidP="00142E5B">
      <w:r>
        <w:t xml:space="preserve">                                                              Članak 30.</w:t>
      </w:r>
    </w:p>
    <w:p w:rsidR="00142E5B" w:rsidRDefault="00142E5B" w:rsidP="006667C5">
      <w:pPr>
        <w:jc w:val="both"/>
      </w:pPr>
      <w:r>
        <w:t>Otpadom se smatraju otpadne tvari koje nastaju kao posljedica života u naselju i to:</w:t>
      </w:r>
    </w:p>
    <w:p w:rsidR="00142E5B" w:rsidRDefault="00142E5B" w:rsidP="006667C5">
      <w:pPr>
        <w:numPr>
          <w:ilvl w:val="0"/>
          <w:numId w:val="13"/>
        </w:numPr>
        <w:jc w:val="both"/>
      </w:pPr>
      <w:r>
        <w:t>smeće na javnim površinama,</w:t>
      </w:r>
    </w:p>
    <w:p w:rsidR="00142E5B" w:rsidRDefault="00142E5B" w:rsidP="006667C5">
      <w:pPr>
        <w:numPr>
          <w:ilvl w:val="0"/>
          <w:numId w:val="13"/>
        </w:numPr>
        <w:jc w:val="both"/>
      </w:pPr>
      <w:r>
        <w:t>kućno smeće,</w:t>
      </w:r>
    </w:p>
    <w:p w:rsidR="00142E5B" w:rsidRDefault="00142E5B" w:rsidP="006667C5">
      <w:pPr>
        <w:numPr>
          <w:ilvl w:val="0"/>
          <w:numId w:val="13"/>
        </w:numPr>
        <w:jc w:val="both"/>
      </w:pPr>
      <w:r>
        <w:t>krupni otpad,</w:t>
      </w:r>
    </w:p>
    <w:p w:rsidR="00142E5B" w:rsidRDefault="00142E5B" w:rsidP="00142E5B">
      <w:pPr>
        <w:numPr>
          <w:ilvl w:val="0"/>
          <w:numId w:val="13"/>
        </w:numPr>
      </w:pPr>
      <w:r>
        <w:t>tehnološki otpad.</w:t>
      </w:r>
    </w:p>
    <w:p w:rsidR="00142E5B" w:rsidRDefault="00142E5B" w:rsidP="00142E5B">
      <w:pPr>
        <w:ind w:left="360"/>
      </w:pPr>
    </w:p>
    <w:p w:rsidR="00142E5B" w:rsidRDefault="00142E5B" w:rsidP="00142E5B">
      <w:r>
        <w:t xml:space="preserve">                                                               Članak 31.</w:t>
      </w:r>
    </w:p>
    <w:p w:rsidR="00142E5B" w:rsidRDefault="00142E5B" w:rsidP="006667C5">
      <w:pPr>
        <w:jc w:val="both"/>
      </w:pPr>
      <w:r>
        <w:t>Smeće na javnim površinama smatraju se svi otpaci koji nastaju na tim površinama.</w:t>
      </w:r>
    </w:p>
    <w:p w:rsidR="00142E5B" w:rsidRDefault="00142E5B" w:rsidP="006667C5">
      <w:pPr>
        <w:jc w:val="both"/>
      </w:pPr>
      <w:r>
        <w:t>Kućnim smećem smatraju se kruti otpaci koji dnevno nastaju, te koji se po svojoj veličini mogu odlagati u vreće ili u posude za kućno smeće.</w:t>
      </w:r>
    </w:p>
    <w:p w:rsidR="00142E5B" w:rsidRDefault="00142E5B" w:rsidP="006667C5">
      <w:pPr>
        <w:jc w:val="both"/>
      </w:pPr>
      <w:r>
        <w:t>Krupnim otpadom smatraju se kućanski aparati, sanitarni uređaji i slično.</w:t>
      </w:r>
    </w:p>
    <w:p w:rsidR="00142E5B" w:rsidRDefault="00142E5B" w:rsidP="006667C5">
      <w:pPr>
        <w:jc w:val="both"/>
      </w:pPr>
      <w:r>
        <w:t>Tehnološkim otpadom smatraju se otpaci koji nastaju kao posljedica tehnoloških procesa proizvodnje, prerade i pružanja usluge.</w:t>
      </w:r>
    </w:p>
    <w:p w:rsidR="00142E5B" w:rsidRDefault="00142E5B" w:rsidP="00142E5B"/>
    <w:p w:rsidR="00142E5B" w:rsidRDefault="00142E5B" w:rsidP="00142E5B">
      <w:r>
        <w:t xml:space="preserve">                                                               Članak 32.</w:t>
      </w:r>
    </w:p>
    <w:p w:rsidR="00142E5B" w:rsidRDefault="00142E5B" w:rsidP="006667C5">
      <w:pPr>
        <w:jc w:val="both"/>
      </w:pPr>
      <w:r>
        <w:t>Na području Općine Povljana obavlja se organizirani odvoz smeća i kućnog otpada, koji su dužni koristiti svi građani i pravne osobe po uvjetima propisanim ovom odlukom.</w:t>
      </w:r>
    </w:p>
    <w:p w:rsidR="00142E5B" w:rsidRDefault="00142E5B" w:rsidP="006667C5">
      <w:pPr>
        <w:jc w:val="both"/>
      </w:pPr>
    </w:p>
    <w:p w:rsidR="00142E5B" w:rsidRDefault="00142E5B" w:rsidP="00142E5B">
      <w:r>
        <w:t>2.Skupljanje i odvoz kućnog smeća</w:t>
      </w:r>
    </w:p>
    <w:p w:rsidR="00142E5B" w:rsidRDefault="00142E5B" w:rsidP="00142E5B"/>
    <w:p w:rsidR="00142E5B" w:rsidRDefault="00142E5B" w:rsidP="00142E5B">
      <w:r>
        <w:t xml:space="preserve">                                                                Članak 33.</w:t>
      </w:r>
    </w:p>
    <w:p w:rsidR="00142E5B" w:rsidRDefault="00142E5B" w:rsidP="006667C5">
      <w:pPr>
        <w:jc w:val="both"/>
      </w:pPr>
      <w:r>
        <w:t>Kućno smeće odlaže se u vreće ili posude za smeće.</w:t>
      </w:r>
    </w:p>
    <w:p w:rsidR="00142E5B" w:rsidRDefault="00142E5B" w:rsidP="006667C5">
      <w:pPr>
        <w:jc w:val="both"/>
      </w:pPr>
      <w:r>
        <w:t>Zabranjeno je odlaganje kućnog smeća u oštećene ili neprikladne omote.</w:t>
      </w:r>
    </w:p>
    <w:p w:rsidR="00142E5B" w:rsidRDefault="00142E5B" w:rsidP="006667C5">
      <w:pPr>
        <w:jc w:val="both"/>
      </w:pPr>
      <w:r>
        <w:t>Mjesto za smještaj posuda i većih spremnika za smeće sporazumno određuje isporučitelj komunalne usluge i Jedinstveni upravni odjel Općine Povljana.</w:t>
      </w:r>
    </w:p>
    <w:p w:rsidR="00142E5B" w:rsidRDefault="00142E5B" w:rsidP="006667C5">
      <w:pPr>
        <w:jc w:val="both"/>
      </w:pPr>
    </w:p>
    <w:p w:rsidR="00142E5B" w:rsidRDefault="00142E5B" w:rsidP="00142E5B">
      <w:r>
        <w:t xml:space="preserve">                                                                Članak 34.</w:t>
      </w:r>
    </w:p>
    <w:p w:rsidR="00142E5B" w:rsidRDefault="00142E5B" w:rsidP="006667C5">
      <w:pPr>
        <w:jc w:val="both"/>
      </w:pPr>
      <w:r>
        <w:t>Posude za smeće, odnosno spremnike nabavlja isporučitelj komunalne usluge.</w:t>
      </w:r>
    </w:p>
    <w:p w:rsidR="00142E5B" w:rsidRDefault="00142E5B" w:rsidP="006667C5">
      <w:pPr>
        <w:jc w:val="both"/>
      </w:pPr>
      <w:r>
        <w:t>Korisnici komunalne usluge dužni su posude održavati uredne i u ispravnom stanju.</w:t>
      </w:r>
    </w:p>
    <w:p w:rsidR="00142E5B" w:rsidRDefault="00142E5B" w:rsidP="006667C5">
      <w:pPr>
        <w:jc w:val="both"/>
      </w:pPr>
      <w:r>
        <w:t>Isporučitelj komunalne usluge dužan je redovito pravi posude za smeće, dezinficirati najmanje dva puta godišnje i održavati u ispravnom stanju.</w:t>
      </w:r>
    </w:p>
    <w:p w:rsidR="00142E5B" w:rsidRDefault="00142E5B" w:rsidP="00142E5B"/>
    <w:p w:rsidR="00C54735" w:rsidRDefault="00C54735" w:rsidP="00142E5B">
      <w:r>
        <w:t xml:space="preserve">                                                                Članak 35.</w:t>
      </w:r>
    </w:p>
    <w:p w:rsidR="00C54735" w:rsidRDefault="00C54735" w:rsidP="006667C5">
      <w:pPr>
        <w:jc w:val="both"/>
      </w:pPr>
      <w:r>
        <w:t>Zabranjeno je oštećivati posude za kućno smeće, ulijevati u njih tekućinu, bacati žeravicu ili vrći pepeo, te bacati krupni otpad u njih, kao i odlagati kruti materijal koji bi mogao oštetiti posude ili uređaje na specijaliziranim vozilima za odvoz smeća.</w:t>
      </w:r>
    </w:p>
    <w:p w:rsidR="00C54735" w:rsidRDefault="00C54735" w:rsidP="00142E5B"/>
    <w:p w:rsidR="00C54735" w:rsidRDefault="00C54735" w:rsidP="00C54735">
      <w:r>
        <w:t>3. Krupni otpad</w:t>
      </w:r>
    </w:p>
    <w:p w:rsidR="00C54735" w:rsidRDefault="00C54735" w:rsidP="00C54735"/>
    <w:p w:rsidR="00C54735" w:rsidRDefault="00C54735" w:rsidP="00C54735">
      <w:r>
        <w:t xml:space="preserve">                                                               Članak 36.</w:t>
      </w:r>
    </w:p>
    <w:p w:rsidR="00C54735" w:rsidRDefault="00C54735" w:rsidP="006667C5">
      <w:pPr>
        <w:jc w:val="both"/>
      </w:pPr>
      <w:r>
        <w:t>Mjesto skupljanja i vrijeme odvoza krupnog otpada određuje Jedinstveni upravni odjel Općine Povljana u suglasnosti sa isporučiteljem komunalne usluge.</w:t>
      </w:r>
    </w:p>
    <w:p w:rsidR="00E44FBD" w:rsidRDefault="00C54735" w:rsidP="006667C5">
      <w:pPr>
        <w:jc w:val="both"/>
      </w:pPr>
      <w:r>
        <w:t>Krupni otpad zabranjeno je odlagati na mjesto koja za to nisu predviđena.</w:t>
      </w:r>
    </w:p>
    <w:p w:rsidR="00E44FBD" w:rsidRDefault="00E44FBD" w:rsidP="006667C5">
      <w:pPr>
        <w:jc w:val="both"/>
      </w:pPr>
    </w:p>
    <w:p w:rsidR="00C54735" w:rsidRDefault="00C54735" w:rsidP="00C54735">
      <w:r>
        <w:t>4. Tehnološki otpad</w:t>
      </w:r>
    </w:p>
    <w:p w:rsidR="00142E5B" w:rsidRDefault="00142E5B" w:rsidP="00142E5B">
      <w:r>
        <w:t xml:space="preserve">                       </w:t>
      </w:r>
    </w:p>
    <w:p w:rsidR="009259D2" w:rsidRDefault="00C54735" w:rsidP="009259D2">
      <w:r>
        <w:t xml:space="preserve">                                                              Članak 37.</w:t>
      </w:r>
    </w:p>
    <w:p w:rsidR="00C54735" w:rsidRDefault="00C54735" w:rsidP="006667C5">
      <w:pPr>
        <w:jc w:val="both"/>
      </w:pPr>
      <w:r>
        <w:t>Pravne ili fizičke osobe kod kojih u procesu rada nastaje tehnološki otpad, mogu uz posebno odobrenje Jedinstvenog upravnog odjela Općine Povljana uništiti na suvremeni način, ako za to ispunjavaju sanitarne, tehničke i druge uvjete, ili su dužni osigurati odvoz tog otpada na mjesta određena za njihovo odlaganje, odnosno uništenje.</w:t>
      </w:r>
    </w:p>
    <w:p w:rsidR="00450BEA" w:rsidRDefault="00450BEA" w:rsidP="006667C5">
      <w:pPr>
        <w:jc w:val="both"/>
      </w:pPr>
    </w:p>
    <w:p w:rsidR="00450BEA" w:rsidRDefault="00450BEA" w:rsidP="006667C5">
      <w:pPr>
        <w:jc w:val="both"/>
      </w:pPr>
    </w:p>
    <w:p w:rsidR="00450BEA" w:rsidRDefault="00450BEA" w:rsidP="006667C5">
      <w:pPr>
        <w:jc w:val="both"/>
      </w:pPr>
    </w:p>
    <w:p w:rsidR="00C54735" w:rsidRDefault="00C54735" w:rsidP="009259D2"/>
    <w:p w:rsidR="00C54735" w:rsidRDefault="00C54735" w:rsidP="009259D2">
      <w:r>
        <w:lastRenderedPageBreak/>
        <w:t>V. ODRŽAVANJE JAVNE ČISTOĆE U ZIMSKIM UVJETIMA</w:t>
      </w:r>
    </w:p>
    <w:p w:rsidR="00C54735" w:rsidRDefault="00C54735" w:rsidP="009259D2"/>
    <w:p w:rsidR="00C54735" w:rsidRDefault="00C54735" w:rsidP="009259D2">
      <w:r>
        <w:t xml:space="preserve">                                                               Članak 38.</w:t>
      </w:r>
    </w:p>
    <w:p w:rsidR="00C54735" w:rsidRDefault="00C54735" w:rsidP="006667C5">
      <w:pPr>
        <w:jc w:val="both"/>
      </w:pPr>
      <w:r>
        <w:t>U održavanju javne čistoće u zimskom razdoblju, vlasnici i svi korisnici zgrada i poslovnih prostora dužni su svakodnevno ispred svojih objekata obavljati slijedeće poslove:</w:t>
      </w:r>
    </w:p>
    <w:p w:rsidR="00C54735" w:rsidRDefault="00C54735" w:rsidP="006667C5">
      <w:pPr>
        <w:jc w:val="both"/>
      </w:pPr>
      <w:r>
        <w:t>- čistiti snijeg i led s pločnika i prilaza svojih stambenih i poslovnih zgrada, te krovova zgrada uz javne površine,</w:t>
      </w:r>
    </w:p>
    <w:p w:rsidR="00C54735" w:rsidRDefault="00C54735" w:rsidP="006667C5">
      <w:pPr>
        <w:jc w:val="both"/>
      </w:pPr>
      <w:r>
        <w:t>- u slučaju poledice posipavati zaleđene površine pijeskom ili nekim drugim odgovarajućim materijalom.</w:t>
      </w:r>
    </w:p>
    <w:p w:rsidR="00C54735" w:rsidRDefault="00C54735" w:rsidP="006667C5">
      <w:pPr>
        <w:jc w:val="both"/>
      </w:pPr>
      <w:r>
        <w:t xml:space="preserve">                                                              Članak 39.</w:t>
      </w:r>
    </w:p>
    <w:p w:rsidR="0005583A" w:rsidRDefault="0005583A" w:rsidP="006667C5">
      <w:pPr>
        <w:jc w:val="both"/>
      </w:pPr>
      <w:r>
        <w:t>O uklanjanju snijega i leda s parkirališta, tržnica i sličnih prostora brine se vlastiti pogon za obavljanje komunalnih djelatnosti Općine Povljana ili pravna ili fizička osoba s kojom Općina Povljana ima Ugovor.</w:t>
      </w:r>
    </w:p>
    <w:p w:rsidR="0005583A" w:rsidRDefault="0005583A" w:rsidP="006667C5">
      <w:pPr>
        <w:jc w:val="both"/>
      </w:pPr>
    </w:p>
    <w:p w:rsidR="0005583A" w:rsidRDefault="0005583A" w:rsidP="009259D2">
      <w:r>
        <w:t>VI. SANITARNO- KOMUNALNE MJERE UREĐENJA NASELJA</w:t>
      </w:r>
    </w:p>
    <w:p w:rsidR="0005583A" w:rsidRDefault="0005583A" w:rsidP="009259D2"/>
    <w:p w:rsidR="0005583A" w:rsidRDefault="0005583A" w:rsidP="009259D2">
      <w:r>
        <w:t xml:space="preserve">                                                              Članak 40.</w:t>
      </w:r>
    </w:p>
    <w:p w:rsidR="0005583A" w:rsidRDefault="0005583A" w:rsidP="006667C5">
      <w:pPr>
        <w:jc w:val="both"/>
      </w:pPr>
      <w:r>
        <w:t>Čišćenje septičkih jama obavlja ovlašteni isporučitelj usluga u skladu sa sanitarno-tehničkim uvjetima, a na zahtjev vlasnika (korisnika) stambenog ili poslovnog objekta.</w:t>
      </w:r>
    </w:p>
    <w:p w:rsidR="0005583A" w:rsidRDefault="0005583A" w:rsidP="006667C5">
      <w:pPr>
        <w:jc w:val="both"/>
      </w:pPr>
      <w:r>
        <w:t>Vlasnici (korisnici) su dužni na vrijeme zatražiti od ovlaštenog isporučitelja komunalne usluge čišćenje tih jama kako ne bi došlo do onečišćenja okoline.</w:t>
      </w:r>
    </w:p>
    <w:p w:rsidR="0005583A" w:rsidRDefault="0005583A" w:rsidP="006667C5">
      <w:pPr>
        <w:jc w:val="both"/>
      </w:pPr>
      <w:r>
        <w:t>Komunalni redar može narediti čišćenje septičkih jama u slučaju opasnosti za okolinu, a na trošak vlasnika (korisnika).</w:t>
      </w:r>
    </w:p>
    <w:p w:rsidR="0005583A" w:rsidRDefault="0005583A" w:rsidP="006667C5">
      <w:pPr>
        <w:jc w:val="both"/>
      </w:pPr>
      <w:r>
        <w:t>Pravna osoba koja upravlja vodovodom ili kanalizacijom kad utvrdi da se septička jama prelijeva ili prepušta fekalije, odlučiti će o prekidanu dovoda vode izgradi čije se fekalije izlijevaju iz septičkih jama, dok se ista ne dovede u bezopasno stanje.</w:t>
      </w:r>
    </w:p>
    <w:p w:rsidR="0005583A" w:rsidRDefault="0005583A" w:rsidP="006667C5">
      <w:pPr>
        <w:jc w:val="both"/>
      </w:pPr>
    </w:p>
    <w:p w:rsidR="0005583A" w:rsidRDefault="0005583A" w:rsidP="009259D2">
      <w:r>
        <w:t>1. Držanje stoke i peradi</w:t>
      </w:r>
    </w:p>
    <w:p w:rsidR="009259D2" w:rsidRDefault="009259D2" w:rsidP="009259D2"/>
    <w:p w:rsidR="0005583A" w:rsidRDefault="0005583A" w:rsidP="009259D2">
      <w:r>
        <w:t xml:space="preserve">                                                             Članak 41.</w:t>
      </w:r>
    </w:p>
    <w:p w:rsidR="0005583A" w:rsidRDefault="0005583A" w:rsidP="006667C5">
      <w:pPr>
        <w:jc w:val="both"/>
      </w:pPr>
      <w:r>
        <w:t>Stokom se smatraju, konji, mazge, magarci, goveda, svinje, ovce, koze, kunići.</w:t>
      </w:r>
    </w:p>
    <w:p w:rsidR="0005583A" w:rsidRDefault="0005583A" w:rsidP="006667C5">
      <w:pPr>
        <w:jc w:val="both"/>
      </w:pPr>
      <w:r>
        <w:t>Od peradi: kokoši, patke, guske, purani, prepelice, faraonke i druga perad.</w:t>
      </w:r>
    </w:p>
    <w:p w:rsidR="0005583A" w:rsidRDefault="0005583A" w:rsidP="006667C5">
      <w:pPr>
        <w:jc w:val="both"/>
      </w:pPr>
      <w:r>
        <w:t>Objekti koji se grade za držanje stoke moraju biti izgrađeni u skladu sa Prostornim planom Općine Povljana.</w:t>
      </w:r>
    </w:p>
    <w:p w:rsidR="0005583A" w:rsidRDefault="0005583A" w:rsidP="006667C5">
      <w:pPr>
        <w:jc w:val="both"/>
      </w:pPr>
      <w:r>
        <w:t>Gnojišta moraju biti ukopana, udaljena od susjednih stambenih zgrada, javno prometnih površina, bunara i drugih objekata za snabdijevanje pitkom minimalno trideset metara</w:t>
      </w:r>
      <w:r w:rsidR="00781C19">
        <w:t>.</w:t>
      </w:r>
    </w:p>
    <w:p w:rsidR="006667C5" w:rsidRDefault="006667C5" w:rsidP="006667C5">
      <w:pPr>
        <w:jc w:val="both"/>
      </w:pPr>
    </w:p>
    <w:p w:rsidR="00781C19" w:rsidRDefault="00781C19" w:rsidP="009259D2">
      <w:r>
        <w:t>2. Dezinsekcija i deratizacija</w:t>
      </w:r>
    </w:p>
    <w:p w:rsidR="00446604" w:rsidRDefault="00446604" w:rsidP="00446604">
      <w:r>
        <w:t xml:space="preserve">                   </w:t>
      </w:r>
    </w:p>
    <w:p w:rsidR="000E2D6B" w:rsidRDefault="00781C19" w:rsidP="000E2D6B">
      <w:r>
        <w:t xml:space="preserve">                                                            Članak 42.</w:t>
      </w:r>
    </w:p>
    <w:p w:rsidR="00781C19" w:rsidRDefault="00781C19" w:rsidP="006667C5">
      <w:pPr>
        <w:jc w:val="both"/>
      </w:pPr>
      <w:r>
        <w:t>U svrhu zaštite zdravlja građana i stvaranja uvjeta za svakodnevan normalan život, u tijeku godine obavlja se dva puta sistematska dezinsekcija ukoliko se ukaže potreba, dok se sistematska deratizacija obiteljskih stambenih objekata, poslovnih objekata, javnih površina obavlja jedan put godišnje, uz njezino obavezno održavanje cijele godine.</w:t>
      </w:r>
    </w:p>
    <w:p w:rsidR="00781C19" w:rsidRDefault="00781C19" w:rsidP="000E2D6B"/>
    <w:p w:rsidR="00781C19" w:rsidRDefault="00781C19" w:rsidP="000E2D6B">
      <w:r>
        <w:t xml:space="preserve">                                                           Članak 43.</w:t>
      </w:r>
    </w:p>
    <w:p w:rsidR="00781C19" w:rsidRDefault="00781C19" w:rsidP="006667C5">
      <w:pPr>
        <w:jc w:val="both"/>
      </w:pPr>
      <w:r>
        <w:t>Pod pojmom sistematske dezinsekcije podrazumijeva se prskanje ili zamagljivanje odgovarajućim sredstvima u cilju uništavanja muha, komaraca i drugih insekata.</w:t>
      </w:r>
    </w:p>
    <w:p w:rsidR="00781C19" w:rsidRDefault="00781C19" w:rsidP="006667C5">
      <w:pPr>
        <w:jc w:val="both"/>
      </w:pPr>
      <w:r>
        <w:t>Pod pojmom sistematske deratizacije podrazumijeva se sustavno i planirano suzbijanje glodavaca koji bi mogli biti izvor infekcije za mnoge zarazne bolesti.</w:t>
      </w:r>
    </w:p>
    <w:p w:rsidR="00781C19" w:rsidRDefault="00781C19" w:rsidP="006667C5">
      <w:pPr>
        <w:jc w:val="both"/>
      </w:pPr>
      <w:r>
        <w:lastRenderedPageBreak/>
        <w:t>Opseg, način, vrijeme i ostali uvjeti obavljanja dezinfekcije i deratizacije utvrđuju se općinskim planom i programom.</w:t>
      </w:r>
    </w:p>
    <w:p w:rsidR="00781C19" w:rsidRDefault="00781C19" w:rsidP="006667C5">
      <w:pPr>
        <w:jc w:val="both"/>
      </w:pPr>
      <w:r>
        <w:t>Za ostale otvorene prostore, troškove obavezne sistematske dezinsekcije i deratizacije snose korisnici tih prostora.</w:t>
      </w:r>
    </w:p>
    <w:p w:rsidR="00781C19" w:rsidRDefault="00781C19" w:rsidP="006667C5">
      <w:pPr>
        <w:jc w:val="both"/>
      </w:pPr>
    </w:p>
    <w:p w:rsidR="00781C19" w:rsidRDefault="00450BEA" w:rsidP="000E2D6B">
      <w:r>
        <w:t>VII. UKLANJANJE PROT</w:t>
      </w:r>
      <w:r w:rsidR="00781C19">
        <w:t>UPRAVNO POSTAVLJENIH PREDMETA</w:t>
      </w:r>
    </w:p>
    <w:p w:rsidR="00781C19" w:rsidRDefault="00781C19" w:rsidP="000E2D6B"/>
    <w:p w:rsidR="00781C19" w:rsidRDefault="00781C19" w:rsidP="000E2D6B">
      <w:r>
        <w:t xml:space="preserve">                                                          Članak 44.</w:t>
      </w:r>
    </w:p>
    <w:p w:rsidR="00781C19" w:rsidRDefault="00781C19" w:rsidP="006667C5">
      <w:pPr>
        <w:jc w:val="both"/>
      </w:pPr>
      <w:r>
        <w:t>Svi protupravno postavljeni predmeti na javnim površinama (kiosci, pokretne naprave, štandovi, štekati, prikolice, čamci, reklame, obavijesti, putokazi, stupići, posude za cvijeće, građevinski materijal, skele, građevinska, ručna i druga kolica, ogrjev i slično) moraju se ukloniti.</w:t>
      </w:r>
    </w:p>
    <w:p w:rsidR="00781C19" w:rsidRDefault="00781C19" w:rsidP="006667C5">
      <w:pPr>
        <w:jc w:val="both"/>
      </w:pPr>
      <w:r>
        <w:t>Rješenje o uklanjanju s rokom donosi komunalni redar.</w:t>
      </w:r>
    </w:p>
    <w:p w:rsidR="00781C19" w:rsidRDefault="00781C19" w:rsidP="006667C5">
      <w:pPr>
        <w:jc w:val="both"/>
      </w:pPr>
      <w:r>
        <w:t>Ako korisnik protupravno posta</w:t>
      </w:r>
      <w:r w:rsidR="00D74FF3">
        <w:t>v</w:t>
      </w:r>
      <w:r>
        <w:t xml:space="preserve">ljenog predmeta sam ne ukloni predmet, uklonit će ga nadležno tijelo Općinske </w:t>
      </w:r>
      <w:r w:rsidR="00D74FF3">
        <w:t>uprave po «trećoj osobi» o trošku korisnika, uključujući i troškove premještanja i skladištenja.</w:t>
      </w:r>
    </w:p>
    <w:p w:rsidR="00D74FF3" w:rsidRDefault="00D74FF3" w:rsidP="006667C5">
      <w:pPr>
        <w:jc w:val="both"/>
      </w:pPr>
      <w:r>
        <w:t>Uklonjene predmet</w:t>
      </w:r>
      <w:r w:rsidR="0075519A">
        <w:t>e</w:t>
      </w:r>
      <w:r>
        <w:t xml:space="preserve"> vlasnici, odnosno korisnici su dužni preuzeti</w:t>
      </w:r>
      <w:r w:rsidR="0075519A">
        <w:t xml:space="preserve">  u roku od 30dana, uz podmirenje nastalih troškova, u protivnom se predmeti prodaju na licitaciji, radi podmirenja troškova.</w:t>
      </w:r>
    </w:p>
    <w:p w:rsidR="0075519A" w:rsidRDefault="0075519A" w:rsidP="000E2D6B"/>
    <w:p w:rsidR="0075519A" w:rsidRDefault="0075519A" w:rsidP="000E2D6B">
      <w:r>
        <w:t xml:space="preserve">                                                            Članak 45.</w:t>
      </w:r>
    </w:p>
    <w:p w:rsidR="0075519A" w:rsidRDefault="0075519A" w:rsidP="006667C5">
      <w:pPr>
        <w:jc w:val="both"/>
      </w:pPr>
      <w:r>
        <w:t>Napušteno vozilo, kao i vozilo bez registracijskih oznaka, ostavljeno na javnim površinama duže od 7 dana, uklonit će se o trošku vlasnika.</w:t>
      </w:r>
    </w:p>
    <w:p w:rsidR="0075519A" w:rsidRDefault="0075519A" w:rsidP="006667C5">
      <w:pPr>
        <w:jc w:val="both"/>
      </w:pPr>
      <w:r>
        <w:t>Ukoliko je vlasnik nepoznat, to će se vozilo ukloniti o trošku Općinske uprave.</w:t>
      </w:r>
    </w:p>
    <w:p w:rsidR="0075519A" w:rsidRDefault="0075519A" w:rsidP="000E2D6B"/>
    <w:p w:rsidR="0075519A" w:rsidRDefault="0075519A" w:rsidP="000E2D6B">
      <w:r>
        <w:t>VIII. MJERE PROVOĐENJA KOMUNALNOG REDA</w:t>
      </w:r>
    </w:p>
    <w:p w:rsidR="0075519A" w:rsidRDefault="0075519A" w:rsidP="000E2D6B"/>
    <w:p w:rsidR="0075519A" w:rsidRDefault="0075519A" w:rsidP="000E2D6B">
      <w:r>
        <w:t xml:space="preserve">                                                            Članak 46.</w:t>
      </w:r>
    </w:p>
    <w:p w:rsidR="0075519A" w:rsidRDefault="0075519A" w:rsidP="006667C5">
      <w:pPr>
        <w:jc w:val="both"/>
      </w:pPr>
      <w:r>
        <w:t>Nadzor nad provođenjem komunalnog reda propisanog ovom odlukom obavlja Jedinstveni upravni odjel Općine Povljana, putem komunalnog redara.</w:t>
      </w:r>
    </w:p>
    <w:p w:rsidR="0075519A" w:rsidRDefault="0075519A" w:rsidP="006667C5">
      <w:pPr>
        <w:jc w:val="both"/>
      </w:pPr>
      <w:r>
        <w:t>Komunalni redar mora imati posebnu iskaznicu i posebnu odoru ili oznaku na odori.</w:t>
      </w:r>
    </w:p>
    <w:p w:rsidR="0075519A" w:rsidRDefault="0075519A" w:rsidP="006667C5">
      <w:pPr>
        <w:jc w:val="both"/>
      </w:pPr>
      <w:r>
        <w:t>Pravilnik o obliku, sadržaju i načinu izdavanja iskaznice i oznake na odori komunalnog redara donosi Općinsko vijeće Općine Povljana posebnom Odlukom.</w:t>
      </w:r>
    </w:p>
    <w:p w:rsidR="0075519A" w:rsidRDefault="0075519A" w:rsidP="000E2D6B"/>
    <w:p w:rsidR="0075519A" w:rsidRDefault="0075519A" w:rsidP="000E2D6B">
      <w:r>
        <w:t xml:space="preserve">                                                            Članak 47.</w:t>
      </w:r>
    </w:p>
    <w:p w:rsidR="0075519A" w:rsidRDefault="0075519A" w:rsidP="006667C5">
      <w:pPr>
        <w:jc w:val="both"/>
      </w:pPr>
      <w:r>
        <w:t>Komunalni redar u provođenju komunalnog reda ovlašten je:</w:t>
      </w:r>
    </w:p>
    <w:p w:rsidR="0075519A" w:rsidRDefault="00473242" w:rsidP="006667C5">
      <w:pPr>
        <w:jc w:val="both"/>
      </w:pPr>
      <w:r>
        <w:t>1.</w:t>
      </w:r>
      <w:r w:rsidR="0075519A">
        <w:t>Rješenjem</w:t>
      </w:r>
      <w:r w:rsidR="00D03AFD">
        <w:t xml:space="preserve"> narediti fizičkim i pravnim osobama radnje u svrhu održavanja komunalnog </w:t>
      </w:r>
      <w:r>
        <w:t xml:space="preserve">    </w:t>
      </w:r>
    </w:p>
    <w:p w:rsidR="00473242" w:rsidRDefault="00473242" w:rsidP="006667C5">
      <w:pPr>
        <w:jc w:val="both"/>
      </w:pPr>
      <w:r>
        <w:t xml:space="preserve">   reda:</w:t>
      </w:r>
    </w:p>
    <w:p w:rsidR="00D03AFD" w:rsidRDefault="00D03AFD" w:rsidP="006667C5">
      <w:pPr>
        <w:numPr>
          <w:ilvl w:val="0"/>
          <w:numId w:val="5"/>
        </w:numPr>
        <w:jc w:val="both"/>
      </w:pPr>
      <w:r>
        <w:t xml:space="preserve">zabraniti uporabu neispravnog komunalnog objekta, uređaja ili naprave, dok se ne </w:t>
      </w:r>
    </w:p>
    <w:p w:rsidR="00D03AFD" w:rsidRDefault="00D03AFD" w:rsidP="006667C5">
      <w:pPr>
        <w:ind w:left="720"/>
        <w:jc w:val="both"/>
      </w:pPr>
      <w:r>
        <w:t>uklone nedostaci,</w:t>
      </w:r>
    </w:p>
    <w:p w:rsidR="00D03AFD" w:rsidRDefault="00D03AFD" w:rsidP="006667C5">
      <w:pPr>
        <w:ind w:left="540" w:hanging="180"/>
        <w:jc w:val="both"/>
      </w:pPr>
      <w:r>
        <w:t xml:space="preserve">-    narediti uklanjanje predmeta, objekta ili uređaja što je postavljene bez odobrenja             </w:t>
      </w:r>
    </w:p>
    <w:p w:rsidR="00781C19" w:rsidRDefault="00D03AFD" w:rsidP="006667C5">
      <w:pPr>
        <w:jc w:val="both"/>
      </w:pPr>
      <w:r>
        <w:t xml:space="preserve">            nadležnog tijela, odnosno suprotno tom odobrenju,</w:t>
      </w:r>
    </w:p>
    <w:p w:rsidR="00D03AFD" w:rsidRDefault="00D03AFD" w:rsidP="006667C5">
      <w:pPr>
        <w:numPr>
          <w:ilvl w:val="0"/>
          <w:numId w:val="5"/>
        </w:numPr>
        <w:jc w:val="both"/>
      </w:pPr>
      <w:r>
        <w:t xml:space="preserve">upozoriti pravne ili fizičke osobe na vladanje što nije u skladu s ovom Odlukom i </w:t>
      </w:r>
    </w:p>
    <w:p w:rsidR="00D03AFD" w:rsidRDefault="00D03AFD" w:rsidP="006667C5">
      <w:pPr>
        <w:ind w:left="720"/>
        <w:jc w:val="both"/>
      </w:pPr>
      <w:r>
        <w:t>propisima donesenim na osnovi ove Odluke,</w:t>
      </w:r>
    </w:p>
    <w:p w:rsidR="00473242" w:rsidRDefault="00473242" w:rsidP="006667C5">
      <w:pPr>
        <w:numPr>
          <w:ilvl w:val="0"/>
          <w:numId w:val="5"/>
        </w:numPr>
        <w:jc w:val="both"/>
      </w:pPr>
      <w:r>
        <w:t>preuzimati i druge radnje za koje je ovlašten.</w:t>
      </w:r>
    </w:p>
    <w:p w:rsidR="0024567C" w:rsidRDefault="0024567C" w:rsidP="006667C5">
      <w:pPr>
        <w:ind w:left="360"/>
        <w:jc w:val="both"/>
      </w:pPr>
    </w:p>
    <w:p w:rsidR="0024567C" w:rsidRDefault="00473242" w:rsidP="006667C5">
      <w:pPr>
        <w:jc w:val="both"/>
      </w:pPr>
      <w:r>
        <w:t>2. Izricati mandatne kazne.</w:t>
      </w:r>
    </w:p>
    <w:p w:rsidR="00473242" w:rsidRDefault="00473242" w:rsidP="006667C5">
      <w:pPr>
        <w:jc w:val="both"/>
      </w:pPr>
      <w:r>
        <w:t>3. Predložiti pokretanje prekršajnog postupka.</w:t>
      </w:r>
      <w:r w:rsidR="00305552">
        <w:t xml:space="preserve">       </w:t>
      </w:r>
    </w:p>
    <w:p w:rsidR="00473242" w:rsidRDefault="00473242" w:rsidP="006667C5">
      <w:pPr>
        <w:jc w:val="both"/>
      </w:pPr>
      <w:r>
        <w:t>O uočenim nedostacima i poduzetim mjerama, komunalni redar obavijestit će pravnu ili fizičku osobu.</w:t>
      </w:r>
    </w:p>
    <w:p w:rsidR="00473242" w:rsidRDefault="00473242" w:rsidP="006667C5">
      <w:pPr>
        <w:jc w:val="both"/>
      </w:pPr>
      <w:r>
        <w:lastRenderedPageBreak/>
        <w:t>Komunalni redar ovlašten je donositi pismene i usmene naloge u vidu rješenja za provedbu gore navedenih radnji.</w:t>
      </w:r>
    </w:p>
    <w:p w:rsidR="00473242" w:rsidRDefault="00473242" w:rsidP="0024567C"/>
    <w:p w:rsidR="00473242" w:rsidRDefault="00473242" w:rsidP="00450BEA">
      <w:pPr>
        <w:jc w:val="center"/>
      </w:pPr>
      <w:r>
        <w:t>Članak 48.</w:t>
      </w:r>
    </w:p>
    <w:p w:rsidR="00473242" w:rsidRDefault="00473242" w:rsidP="006667C5">
      <w:pPr>
        <w:jc w:val="both"/>
      </w:pPr>
      <w:r>
        <w:t>Komunalni redari u obavljanju poslova iz svoje nadležnosti, dužni su se pridržavati zakona, ove Odluke i drugih propisa.</w:t>
      </w:r>
    </w:p>
    <w:p w:rsidR="003E4554" w:rsidRDefault="00473242" w:rsidP="006667C5">
      <w:pPr>
        <w:jc w:val="both"/>
      </w:pPr>
      <w:r>
        <w:t xml:space="preserve">Komunalni redar obavlja poslove nadzora samostalno </w:t>
      </w:r>
      <w:r w:rsidR="003E4554">
        <w:t>u ime Općine Povljana.</w:t>
      </w:r>
    </w:p>
    <w:p w:rsidR="003E4554" w:rsidRDefault="003E4554" w:rsidP="006667C5">
      <w:pPr>
        <w:jc w:val="both"/>
      </w:pPr>
    </w:p>
    <w:p w:rsidR="003E4554" w:rsidRDefault="003E4554" w:rsidP="0024567C">
      <w:r>
        <w:t xml:space="preserve">                                                            Članak 49.</w:t>
      </w:r>
    </w:p>
    <w:p w:rsidR="003E4554" w:rsidRDefault="003E4554" w:rsidP="006667C5">
      <w:pPr>
        <w:jc w:val="both"/>
      </w:pPr>
      <w:r>
        <w:t>Fizičke i pravne osobe dužne su komunalnom redaru omogućiti nesmetano obavljanje dužnosti, a osobito pristup do prostorija, objekata, naprava i uređaja, dati osobne podatke, kao i pružiti druga potrebna obavještenja.</w:t>
      </w:r>
    </w:p>
    <w:p w:rsidR="003E4554" w:rsidRDefault="003E4554" w:rsidP="006667C5">
      <w:pPr>
        <w:jc w:val="both"/>
      </w:pPr>
      <w:r>
        <w:t>Ako komunalni redar u svom redu naiđe na otpor, u pomoć mu je dužna izići policijska patrola Policijske postaje Pag.</w:t>
      </w:r>
    </w:p>
    <w:p w:rsidR="003E4554" w:rsidRDefault="003E4554" w:rsidP="0024567C"/>
    <w:p w:rsidR="003E4554" w:rsidRDefault="003E4554" w:rsidP="0024567C">
      <w:r>
        <w:t>IX. NAKNADA ŠTETE</w:t>
      </w:r>
    </w:p>
    <w:p w:rsidR="003E4554" w:rsidRDefault="003E4554" w:rsidP="0024567C"/>
    <w:p w:rsidR="003E4554" w:rsidRDefault="003E4554" w:rsidP="0024567C">
      <w:r>
        <w:t xml:space="preserve">                                                            Članak 50.</w:t>
      </w:r>
    </w:p>
    <w:p w:rsidR="003E4554" w:rsidRDefault="003E4554" w:rsidP="006667C5">
      <w:pPr>
        <w:jc w:val="both"/>
      </w:pPr>
      <w:r>
        <w:t>Svu štetu učinjenu na javnoj površini, počinitelj je dužan nadoknaditi.</w:t>
      </w:r>
    </w:p>
    <w:p w:rsidR="003E4554" w:rsidRDefault="003E4554" w:rsidP="006667C5">
      <w:pPr>
        <w:jc w:val="both"/>
      </w:pPr>
      <w:r>
        <w:t>Ukoliko počinitelj štete ne plati naknadu za učinjenu štetu, provest će se odgovarajući sudski postupka.</w:t>
      </w:r>
    </w:p>
    <w:p w:rsidR="003E4554" w:rsidRDefault="003E4554" w:rsidP="006667C5">
      <w:pPr>
        <w:jc w:val="both"/>
      </w:pPr>
      <w:r>
        <w:t>Naknada štete može biti stvarna (prema procjeni stručne osobe) ili paušalna.</w:t>
      </w:r>
    </w:p>
    <w:p w:rsidR="003E4554" w:rsidRDefault="003E4554" w:rsidP="006667C5">
      <w:pPr>
        <w:jc w:val="both"/>
      </w:pPr>
      <w:r>
        <w:t>Paušalna naknada štete naplaćuje se u slučaju neznatne ili manje štete ili ako se šteta ne bi mogla sa sigurnošću utvrditi ili ako postupak utvrđivanja štete vremenski duže traje, a vrijednost štete ne premašuje 1.000,00 kuna, a prema posebnom cjeniku ovlaštenih komunalnih poduzeća.</w:t>
      </w:r>
    </w:p>
    <w:p w:rsidR="003E4554" w:rsidRDefault="003E4554" w:rsidP="006667C5">
      <w:pPr>
        <w:jc w:val="both"/>
      </w:pPr>
      <w:r>
        <w:t>Stvarna šteta naplaćuje se uvijek ako nastala šteta premašuje iznos od 1.000,00 kuna i ako je za uklanjanje nastale štete bilo potrebno angažirati treću osobu.</w:t>
      </w:r>
    </w:p>
    <w:p w:rsidR="003E4554" w:rsidRDefault="003E4554" w:rsidP="006667C5">
      <w:pPr>
        <w:jc w:val="both"/>
      </w:pPr>
      <w:r>
        <w:t>U postupku uklanjanja bespravno postavljenih predmeta na javnoj površini, pored stvarnih premještanja i čuvanja može se naplatiti i paušalni iznos troškova i to:</w:t>
      </w:r>
    </w:p>
    <w:p w:rsidR="003E4554" w:rsidRDefault="003E4554" w:rsidP="006667C5">
      <w:pPr>
        <w:jc w:val="both"/>
      </w:pPr>
      <w:r>
        <w:t>- 200,00 kuna za premještanje</w:t>
      </w:r>
    </w:p>
    <w:p w:rsidR="003E4554" w:rsidRDefault="003E4554" w:rsidP="006667C5">
      <w:pPr>
        <w:jc w:val="both"/>
      </w:pPr>
      <w:r>
        <w:t xml:space="preserve">- 100,00 kuna po metru kvadratnom  zauzete površine, </w:t>
      </w:r>
    </w:p>
    <w:p w:rsidR="003E4554" w:rsidRDefault="003E4554" w:rsidP="006667C5">
      <w:pPr>
        <w:jc w:val="both"/>
      </w:pPr>
      <w:r>
        <w:t xml:space="preserve">   za uskladištenje, dnevno.</w:t>
      </w:r>
    </w:p>
    <w:p w:rsidR="00E70CAA" w:rsidRDefault="00E70CAA" w:rsidP="006667C5">
      <w:pPr>
        <w:jc w:val="both"/>
      </w:pPr>
    </w:p>
    <w:p w:rsidR="00E70CAA" w:rsidRDefault="00E70CAA" w:rsidP="0024567C"/>
    <w:p w:rsidR="003E4554" w:rsidRDefault="003E4554" w:rsidP="0024567C"/>
    <w:p w:rsidR="003E4554" w:rsidRDefault="003E4554" w:rsidP="0024567C">
      <w:r>
        <w:t>X. KAZNENE ODREDBE</w:t>
      </w:r>
    </w:p>
    <w:p w:rsidR="003E4554" w:rsidRDefault="003E4554" w:rsidP="0024567C"/>
    <w:p w:rsidR="003E4554" w:rsidRDefault="003E4554" w:rsidP="0024567C">
      <w:r>
        <w:t xml:space="preserve">                                                              Članak 51.</w:t>
      </w:r>
    </w:p>
    <w:p w:rsidR="003E4554" w:rsidRDefault="00E70CAA" w:rsidP="0024567C">
      <w:r>
        <w:t>Kaznom</w:t>
      </w:r>
      <w:r w:rsidR="003E4554">
        <w:t xml:space="preserve"> od 50,00 kuna do 200,00 kuna kaznit će se fizička osoba, odnosno 500,00 kuna do 1.000,00 kuna pravna osoba, kaznit će se za prekršaj:</w:t>
      </w:r>
    </w:p>
    <w:p w:rsidR="003E4554" w:rsidRDefault="003E4554" w:rsidP="0024567C"/>
    <w:p w:rsidR="003E4554" w:rsidRDefault="003E4554" w:rsidP="003E4554">
      <w:pPr>
        <w:numPr>
          <w:ilvl w:val="0"/>
          <w:numId w:val="16"/>
        </w:numPr>
      </w:pPr>
      <w:r>
        <w:t>ako ne postupe po odredbi članka 4.,</w:t>
      </w:r>
    </w:p>
    <w:p w:rsidR="003E4554" w:rsidRDefault="003E4554" w:rsidP="003E4554">
      <w:pPr>
        <w:numPr>
          <w:ilvl w:val="0"/>
          <w:numId w:val="16"/>
        </w:numPr>
      </w:pPr>
      <w:r>
        <w:t xml:space="preserve">ako ne postupe po odredbi članka </w:t>
      </w:r>
      <w:r w:rsidR="002B7F36">
        <w:t>7. stavak 1.,</w:t>
      </w:r>
    </w:p>
    <w:p w:rsidR="002B7F36" w:rsidRDefault="002B7F36" w:rsidP="003E4554">
      <w:pPr>
        <w:numPr>
          <w:ilvl w:val="0"/>
          <w:numId w:val="16"/>
        </w:numPr>
      </w:pPr>
      <w:r>
        <w:t>ako ne postupe po odredbi članka 7. stavak 2.,</w:t>
      </w:r>
    </w:p>
    <w:p w:rsidR="002B7F36" w:rsidRDefault="002B7F36" w:rsidP="003E4554">
      <w:pPr>
        <w:numPr>
          <w:ilvl w:val="0"/>
          <w:numId w:val="16"/>
        </w:numPr>
      </w:pPr>
      <w:r>
        <w:t>ako ne postupe po odredbi članka 8.,</w:t>
      </w:r>
    </w:p>
    <w:p w:rsidR="002B7F36" w:rsidRDefault="002B7F36" w:rsidP="003E4554">
      <w:pPr>
        <w:numPr>
          <w:ilvl w:val="0"/>
          <w:numId w:val="16"/>
        </w:numPr>
      </w:pPr>
      <w:r>
        <w:t>ako ne postupe po odredbi članka 9.,</w:t>
      </w:r>
    </w:p>
    <w:p w:rsidR="002B7F36" w:rsidRDefault="002056C4" w:rsidP="003E4554">
      <w:pPr>
        <w:numPr>
          <w:ilvl w:val="0"/>
          <w:numId w:val="16"/>
        </w:numPr>
      </w:pPr>
      <w:r>
        <w:t>ako ne postupe po odredbi članka 10.,</w:t>
      </w:r>
    </w:p>
    <w:p w:rsidR="002056C4" w:rsidRDefault="002056C4" w:rsidP="002056C4">
      <w:pPr>
        <w:numPr>
          <w:ilvl w:val="0"/>
          <w:numId w:val="16"/>
        </w:numPr>
      </w:pPr>
      <w:r>
        <w:t>ako ne postupe po odredbi članka 11.,</w:t>
      </w:r>
    </w:p>
    <w:p w:rsidR="002056C4" w:rsidRDefault="002056C4" w:rsidP="002056C4">
      <w:pPr>
        <w:numPr>
          <w:ilvl w:val="0"/>
          <w:numId w:val="16"/>
        </w:numPr>
      </w:pPr>
      <w:r>
        <w:t>ako ne postupe po odredbi članka 12.,</w:t>
      </w:r>
    </w:p>
    <w:p w:rsidR="002056C4" w:rsidRDefault="002056C4" w:rsidP="002056C4">
      <w:pPr>
        <w:numPr>
          <w:ilvl w:val="0"/>
          <w:numId w:val="16"/>
        </w:numPr>
      </w:pPr>
      <w:r>
        <w:lastRenderedPageBreak/>
        <w:t>ako ne postupe po odredbi članka 13.,</w:t>
      </w:r>
    </w:p>
    <w:p w:rsidR="002056C4" w:rsidRDefault="002056C4" w:rsidP="002056C4">
      <w:pPr>
        <w:numPr>
          <w:ilvl w:val="0"/>
          <w:numId w:val="16"/>
        </w:numPr>
      </w:pPr>
      <w:r>
        <w:t>ako ne postupe po odredbi članka 14.,</w:t>
      </w:r>
    </w:p>
    <w:p w:rsidR="002056C4" w:rsidRDefault="002056C4" w:rsidP="002056C4">
      <w:pPr>
        <w:numPr>
          <w:ilvl w:val="0"/>
          <w:numId w:val="16"/>
        </w:numPr>
      </w:pPr>
      <w:r>
        <w:t>ako ne postupe po odredbi članka 16.,</w:t>
      </w:r>
    </w:p>
    <w:p w:rsidR="002056C4" w:rsidRDefault="002056C4" w:rsidP="002056C4">
      <w:pPr>
        <w:numPr>
          <w:ilvl w:val="0"/>
          <w:numId w:val="16"/>
        </w:numPr>
      </w:pPr>
      <w:r>
        <w:t>ako ne postupe po odredbi članka 17.,</w:t>
      </w:r>
    </w:p>
    <w:p w:rsidR="002056C4" w:rsidRDefault="002056C4" w:rsidP="002056C4">
      <w:pPr>
        <w:numPr>
          <w:ilvl w:val="0"/>
          <w:numId w:val="16"/>
        </w:numPr>
      </w:pPr>
      <w:r>
        <w:t>ako ne postupe po odredbi članka 18.,</w:t>
      </w:r>
    </w:p>
    <w:p w:rsidR="002056C4" w:rsidRDefault="002056C4" w:rsidP="002056C4">
      <w:pPr>
        <w:numPr>
          <w:ilvl w:val="0"/>
          <w:numId w:val="16"/>
        </w:numPr>
      </w:pPr>
      <w:r>
        <w:t>ako ne postupe po odredbi članka 19.,</w:t>
      </w:r>
    </w:p>
    <w:p w:rsidR="002056C4" w:rsidRDefault="002056C4" w:rsidP="002056C4">
      <w:pPr>
        <w:numPr>
          <w:ilvl w:val="0"/>
          <w:numId w:val="16"/>
        </w:numPr>
      </w:pPr>
      <w:r>
        <w:t>ako ne postupe po odredbi članka 20.,</w:t>
      </w:r>
    </w:p>
    <w:p w:rsidR="002056C4" w:rsidRDefault="002056C4" w:rsidP="002056C4">
      <w:pPr>
        <w:numPr>
          <w:ilvl w:val="0"/>
          <w:numId w:val="16"/>
        </w:numPr>
      </w:pPr>
      <w:r>
        <w:t>ako ne postupe po odredbi članka 21.,</w:t>
      </w:r>
    </w:p>
    <w:p w:rsidR="002056C4" w:rsidRDefault="002056C4" w:rsidP="002056C4">
      <w:pPr>
        <w:numPr>
          <w:ilvl w:val="0"/>
          <w:numId w:val="16"/>
        </w:numPr>
      </w:pPr>
      <w:r>
        <w:t>ako ne postupe po odredbi članka 22.,</w:t>
      </w:r>
    </w:p>
    <w:p w:rsidR="002056C4" w:rsidRDefault="002056C4" w:rsidP="002056C4">
      <w:pPr>
        <w:numPr>
          <w:ilvl w:val="0"/>
          <w:numId w:val="16"/>
        </w:numPr>
      </w:pPr>
      <w:r>
        <w:t>ako ne postupe po odredbi članka 23.,</w:t>
      </w:r>
    </w:p>
    <w:p w:rsidR="002056C4" w:rsidRDefault="002056C4" w:rsidP="002056C4">
      <w:pPr>
        <w:numPr>
          <w:ilvl w:val="0"/>
          <w:numId w:val="16"/>
        </w:numPr>
      </w:pPr>
      <w:r>
        <w:t>ako ne postupe po odredbi članka 24.,</w:t>
      </w:r>
    </w:p>
    <w:p w:rsidR="002056C4" w:rsidRDefault="002056C4" w:rsidP="002056C4">
      <w:pPr>
        <w:numPr>
          <w:ilvl w:val="0"/>
          <w:numId w:val="16"/>
        </w:numPr>
      </w:pPr>
      <w:r>
        <w:t>ako ne postupe po odredbi članka 2</w:t>
      </w:r>
      <w:r w:rsidR="00124903">
        <w:t>8</w:t>
      </w:r>
      <w:r>
        <w:t>.,</w:t>
      </w:r>
    </w:p>
    <w:p w:rsidR="002056C4" w:rsidRDefault="002056C4" w:rsidP="002056C4">
      <w:pPr>
        <w:numPr>
          <w:ilvl w:val="0"/>
          <w:numId w:val="16"/>
        </w:numPr>
      </w:pPr>
      <w:r>
        <w:t>ako ne postupe po odredbi članka</w:t>
      </w:r>
      <w:r w:rsidR="00124903">
        <w:t xml:space="preserve"> 33</w:t>
      </w:r>
      <w:r>
        <w:t>.,</w:t>
      </w:r>
    </w:p>
    <w:p w:rsidR="002056C4" w:rsidRDefault="002056C4" w:rsidP="002056C4">
      <w:pPr>
        <w:numPr>
          <w:ilvl w:val="0"/>
          <w:numId w:val="16"/>
        </w:numPr>
      </w:pPr>
      <w:r>
        <w:t>ako ne postupe po odredbi članka</w:t>
      </w:r>
      <w:r w:rsidR="00124903">
        <w:t xml:space="preserve"> 34</w:t>
      </w:r>
      <w:r>
        <w:t>.,</w:t>
      </w:r>
    </w:p>
    <w:p w:rsidR="002056C4" w:rsidRDefault="002056C4" w:rsidP="002056C4">
      <w:pPr>
        <w:numPr>
          <w:ilvl w:val="0"/>
          <w:numId w:val="16"/>
        </w:numPr>
      </w:pPr>
      <w:r>
        <w:t>ako ne postupe po odredbi članka</w:t>
      </w:r>
      <w:r w:rsidR="00124903">
        <w:t xml:space="preserve"> 35</w:t>
      </w:r>
      <w:r>
        <w:t>.,</w:t>
      </w:r>
    </w:p>
    <w:p w:rsidR="002056C4" w:rsidRDefault="002056C4" w:rsidP="002056C4">
      <w:pPr>
        <w:numPr>
          <w:ilvl w:val="0"/>
          <w:numId w:val="16"/>
        </w:numPr>
      </w:pPr>
      <w:r>
        <w:t>ako</w:t>
      </w:r>
      <w:r w:rsidR="00124903">
        <w:t xml:space="preserve"> ne postupe po odredbi članka 40</w:t>
      </w:r>
      <w:r>
        <w:t>.,</w:t>
      </w:r>
    </w:p>
    <w:p w:rsidR="002056C4" w:rsidRDefault="002056C4" w:rsidP="002056C4">
      <w:pPr>
        <w:numPr>
          <w:ilvl w:val="0"/>
          <w:numId w:val="16"/>
        </w:numPr>
      </w:pPr>
      <w:r>
        <w:t>ako</w:t>
      </w:r>
      <w:r w:rsidR="00124903">
        <w:t xml:space="preserve"> ne postupe po odredbi članka 44</w:t>
      </w:r>
      <w:r>
        <w:t>.,</w:t>
      </w:r>
    </w:p>
    <w:p w:rsidR="00124903" w:rsidRDefault="00124903" w:rsidP="00124903"/>
    <w:p w:rsidR="00124903" w:rsidRDefault="00124903" w:rsidP="00124903">
      <w:r>
        <w:t xml:space="preserve">                                                              Članak 52.</w:t>
      </w:r>
    </w:p>
    <w:p w:rsidR="00124903" w:rsidRDefault="00124903" w:rsidP="006667C5">
      <w:pPr>
        <w:jc w:val="both"/>
      </w:pPr>
      <w:r>
        <w:t>Kada komunalni redar utvrdi da je pojedino trgovačko društvo, javna ustanova, vlastiti pogon ili koncesionar kao ovlašteni isporučitelj komunalne usluge postupa protivno odredbama ove Odluke, odnosno:</w:t>
      </w:r>
    </w:p>
    <w:p w:rsidR="00124903" w:rsidRDefault="00124903" w:rsidP="006667C5">
      <w:pPr>
        <w:numPr>
          <w:ilvl w:val="0"/>
          <w:numId w:val="5"/>
        </w:numPr>
        <w:jc w:val="both"/>
      </w:pPr>
      <w:r>
        <w:t>bez opravdanih razloga prekine obavljati provjerenu komunalnu djelatnost,</w:t>
      </w:r>
    </w:p>
    <w:p w:rsidR="00124903" w:rsidRDefault="00124903" w:rsidP="006667C5">
      <w:pPr>
        <w:numPr>
          <w:ilvl w:val="0"/>
          <w:numId w:val="5"/>
        </w:numPr>
        <w:jc w:val="both"/>
      </w:pPr>
      <w:r>
        <w:t>komunalne objekte i uređaje ne održava u stanju funkcionalne sposobnosti,</w:t>
      </w:r>
    </w:p>
    <w:p w:rsidR="00124903" w:rsidRDefault="00124903" w:rsidP="006667C5">
      <w:pPr>
        <w:ind w:left="360"/>
        <w:jc w:val="both"/>
      </w:pPr>
      <w:r>
        <w:t>pokrenuti će se postupak propisan izravno Zakonom o komunalnom gospodarstvu.</w:t>
      </w:r>
    </w:p>
    <w:p w:rsidR="00124903" w:rsidRDefault="00124903" w:rsidP="006667C5">
      <w:pPr>
        <w:jc w:val="both"/>
      </w:pPr>
      <w:r>
        <w:t>Pored pokretanja prekršajnog postupka, komunalni redar obavijestiti će Jedinstveni upravni odjel Općine Povljana poduzimanja odgovarajućih mjera glede daljnjeg prava obavljanja povjerenih poslova, odnosno prava korištenja date koncesije.</w:t>
      </w:r>
    </w:p>
    <w:p w:rsidR="00124903" w:rsidRDefault="00124903" w:rsidP="00124903"/>
    <w:p w:rsidR="00124903" w:rsidRDefault="00124903" w:rsidP="00124903">
      <w:r>
        <w:t>XI. ZAVRŠNE ODREDBE</w:t>
      </w:r>
    </w:p>
    <w:p w:rsidR="00124903" w:rsidRDefault="00124903" w:rsidP="002605A6">
      <w:pPr>
        <w:jc w:val="center"/>
      </w:pPr>
      <w:r>
        <w:t>Članak 54.</w:t>
      </w:r>
    </w:p>
    <w:p w:rsidR="002605A6" w:rsidRDefault="002605A6" w:rsidP="00124903"/>
    <w:p w:rsidR="002605A6" w:rsidRDefault="002605A6" w:rsidP="00124903">
      <w:r>
        <w:t>Danom donošenja ove Odluke, prestaje važiti Odluka o komunalnom redu, („Službeni glasnik zadarske županije“ br. 8/15).</w:t>
      </w:r>
    </w:p>
    <w:p w:rsidR="002605A6" w:rsidRDefault="002605A6" w:rsidP="00124903"/>
    <w:p w:rsidR="002605A6" w:rsidRDefault="002605A6" w:rsidP="002605A6">
      <w:pPr>
        <w:jc w:val="center"/>
      </w:pPr>
      <w:r>
        <w:t>Članak 55.</w:t>
      </w:r>
    </w:p>
    <w:p w:rsidR="002605A6" w:rsidRDefault="002605A6" w:rsidP="002605A6">
      <w:pPr>
        <w:jc w:val="center"/>
      </w:pPr>
    </w:p>
    <w:p w:rsidR="00124903" w:rsidRDefault="00124903" w:rsidP="006667C5">
      <w:pPr>
        <w:jc w:val="both"/>
      </w:pPr>
      <w:r>
        <w:t xml:space="preserve">Ova Odluka stupa na snagu </w:t>
      </w:r>
      <w:r w:rsidR="002605A6">
        <w:t>osomog dana od dana objave u „Službenom glasniku Zadarske županije“.</w:t>
      </w:r>
    </w:p>
    <w:p w:rsidR="00124903" w:rsidRDefault="00124903" w:rsidP="00124903"/>
    <w:p w:rsidR="00124903" w:rsidRDefault="00124903" w:rsidP="00124903"/>
    <w:p w:rsidR="00124903" w:rsidRDefault="006667C5" w:rsidP="00124903">
      <w:r>
        <w:t>Klasa:363-01/14</w:t>
      </w:r>
      <w:r w:rsidR="00124903">
        <w:t>-01/</w:t>
      </w:r>
      <w:r w:rsidR="00450BEA">
        <w:t>16</w:t>
      </w:r>
    </w:p>
    <w:p w:rsidR="00124903" w:rsidRDefault="002605A6" w:rsidP="00124903">
      <w:r>
        <w:t>Ur.broj:2198/25-40-16-2</w:t>
      </w:r>
    </w:p>
    <w:p w:rsidR="00B7351A" w:rsidRDefault="00B7351A" w:rsidP="00124903">
      <w:r>
        <w:t>Povljana,</w:t>
      </w:r>
      <w:r w:rsidR="00367009">
        <w:t xml:space="preserve">  23</w:t>
      </w:r>
      <w:r w:rsidR="00C53B52">
        <w:t xml:space="preserve">. veljače </w:t>
      </w:r>
      <w:r w:rsidR="002605A6">
        <w:t>2016</w:t>
      </w:r>
      <w:r w:rsidR="00022030">
        <w:t>.</w:t>
      </w:r>
    </w:p>
    <w:p w:rsidR="00B7351A" w:rsidRDefault="00B7351A" w:rsidP="00124903"/>
    <w:p w:rsidR="00B7351A" w:rsidRDefault="00B7351A" w:rsidP="006667C5">
      <w:pPr>
        <w:jc w:val="center"/>
      </w:pPr>
      <w:r>
        <w:t>OPĆINSKO VIJEĆE OPĆINE POVLJANA</w:t>
      </w:r>
    </w:p>
    <w:p w:rsidR="00B7351A" w:rsidRDefault="00B7351A" w:rsidP="00124903"/>
    <w:p w:rsidR="00B7351A" w:rsidRDefault="00B7351A" w:rsidP="00124903"/>
    <w:p w:rsidR="00B7351A" w:rsidRDefault="002605A6" w:rsidP="00124903">
      <w:r>
        <w:t xml:space="preserve">                                                                                                      </w:t>
      </w:r>
      <w:r w:rsidR="006667C5">
        <w:t xml:space="preserve"> Predsjednik Općinskog vijeća</w:t>
      </w:r>
    </w:p>
    <w:p w:rsidR="00B7351A" w:rsidRDefault="00B7351A" w:rsidP="00124903">
      <w:r>
        <w:t xml:space="preserve">                                                           </w:t>
      </w:r>
      <w:r w:rsidR="006667C5">
        <w:t xml:space="preserve">                                            </w:t>
      </w:r>
      <w:r w:rsidR="002605A6">
        <w:t xml:space="preserve">       </w:t>
      </w:r>
      <w:r w:rsidR="006667C5">
        <w:t xml:space="preserve">   Nikola</w:t>
      </w:r>
      <w:r>
        <w:t xml:space="preserve"> Vičević</w:t>
      </w:r>
    </w:p>
    <w:sectPr w:rsidR="00B7351A" w:rsidSect="002601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308"/>
    <w:multiLevelType w:val="hybridMultilevel"/>
    <w:tmpl w:val="2A2A04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B404A71"/>
    <w:multiLevelType w:val="hybridMultilevel"/>
    <w:tmpl w:val="D556F730"/>
    <w:lvl w:ilvl="0" w:tplc="041A000F">
      <w:start w:val="1"/>
      <w:numFmt w:val="decimal"/>
      <w:lvlText w:val="%1."/>
      <w:lvlJc w:val="left"/>
      <w:pPr>
        <w:tabs>
          <w:tab w:val="num" w:pos="720"/>
        </w:tabs>
        <w:ind w:left="720" w:hanging="360"/>
      </w:pPr>
      <w:rPr>
        <w:rFonts w:hint="default"/>
      </w:rPr>
    </w:lvl>
    <w:lvl w:ilvl="1" w:tplc="A16AF3DA">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EF67160"/>
    <w:multiLevelType w:val="hybridMultilevel"/>
    <w:tmpl w:val="3E2464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D0D0385"/>
    <w:multiLevelType w:val="hybridMultilevel"/>
    <w:tmpl w:val="6138FAFE"/>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2F6502A7"/>
    <w:multiLevelType w:val="hybridMultilevel"/>
    <w:tmpl w:val="1242D4B8"/>
    <w:lvl w:ilvl="0" w:tplc="2C72689E">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3DA6124"/>
    <w:multiLevelType w:val="hybridMultilevel"/>
    <w:tmpl w:val="BE6E385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354B46CB"/>
    <w:multiLevelType w:val="hybridMultilevel"/>
    <w:tmpl w:val="ABA672A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BF26F72"/>
    <w:multiLevelType w:val="hybridMultilevel"/>
    <w:tmpl w:val="0EF651D8"/>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3DFA65DD"/>
    <w:multiLevelType w:val="hybridMultilevel"/>
    <w:tmpl w:val="2228C7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EA21166"/>
    <w:multiLevelType w:val="hybridMultilevel"/>
    <w:tmpl w:val="9DCE88C6"/>
    <w:lvl w:ilvl="0" w:tplc="94D06254">
      <w:start w:val="7"/>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644F7305"/>
    <w:multiLevelType w:val="hybridMultilevel"/>
    <w:tmpl w:val="05FC0E4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65C3372F"/>
    <w:multiLevelType w:val="hybridMultilevel"/>
    <w:tmpl w:val="FDBCE2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69825F0F"/>
    <w:multiLevelType w:val="hybridMultilevel"/>
    <w:tmpl w:val="993E7EF4"/>
    <w:lvl w:ilvl="0" w:tplc="041A000F">
      <w:start w:val="8"/>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E5C08CE"/>
    <w:multiLevelType w:val="hybridMultilevel"/>
    <w:tmpl w:val="9A005FC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75F2126C"/>
    <w:multiLevelType w:val="hybridMultilevel"/>
    <w:tmpl w:val="079429E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79074666"/>
    <w:multiLevelType w:val="hybridMultilevel"/>
    <w:tmpl w:val="EFF63D0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8"/>
  </w:num>
  <w:num w:numId="5">
    <w:abstractNumId w:val="9"/>
  </w:num>
  <w:num w:numId="6">
    <w:abstractNumId w:val="12"/>
  </w:num>
  <w:num w:numId="7">
    <w:abstractNumId w:val="15"/>
  </w:num>
  <w:num w:numId="8">
    <w:abstractNumId w:val="3"/>
  </w:num>
  <w:num w:numId="9">
    <w:abstractNumId w:val="7"/>
  </w:num>
  <w:num w:numId="10">
    <w:abstractNumId w:val="14"/>
  </w:num>
  <w:num w:numId="11">
    <w:abstractNumId w:val="13"/>
  </w:num>
  <w:num w:numId="12">
    <w:abstractNumId w:val="2"/>
  </w:num>
  <w:num w:numId="13">
    <w:abstractNumId w:val="10"/>
  </w:num>
  <w:num w:numId="14">
    <w:abstractNumId w:val="6"/>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A75632"/>
    <w:rsid w:val="00022030"/>
    <w:rsid w:val="0005583A"/>
    <w:rsid w:val="000E2D6B"/>
    <w:rsid w:val="001128AD"/>
    <w:rsid w:val="00124903"/>
    <w:rsid w:val="00142E5B"/>
    <w:rsid w:val="00185360"/>
    <w:rsid w:val="002056C4"/>
    <w:rsid w:val="002103AD"/>
    <w:rsid w:val="0024567C"/>
    <w:rsid w:val="00260161"/>
    <w:rsid w:val="002605A6"/>
    <w:rsid w:val="002B7F36"/>
    <w:rsid w:val="00305552"/>
    <w:rsid w:val="003075B7"/>
    <w:rsid w:val="00350512"/>
    <w:rsid w:val="00367009"/>
    <w:rsid w:val="00367662"/>
    <w:rsid w:val="00376F3D"/>
    <w:rsid w:val="003927E7"/>
    <w:rsid w:val="003E4554"/>
    <w:rsid w:val="00436B94"/>
    <w:rsid w:val="00446604"/>
    <w:rsid w:val="00450BEA"/>
    <w:rsid w:val="00473242"/>
    <w:rsid w:val="006667C5"/>
    <w:rsid w:val="0075519A"/>
    <w:rsid w:val="00781C19"/>
    <w:rsid w:val="00817CC3"/>
    <w:rsid w:val="008537D5"/>
    <w:rsid w:val="009259D2"/>
    <w:rsid w:val="0093614D"/>
    <w:rsid w:val="0094664C"/>
    <w:rsid w:val="009F4D81"/>
    <w:rsid w:val="00A75632"/>
    <w:rsid w:val="00AA27F5"/>
    <w:rsid w:val="00B7351A"/>
    <w:rsid w:val="00C04379"/>
    <w:rsid w:val="00C53B52"/>
    <w:rsid w:val="00C54735"/>
    <w:rsid w:val="00C83D1F"/>
    <w:rsid w:val="00C9613D"/>
    <w:rsid w:val="00D03AFD"/>
    <w:rsid w:val="00D74FF3"/>
    <w:rsid w:val="00E44FBD"/>
    <w:rsid w:val="00E569EC"/>
    <w:rsid w:val="00E70CAA"/>
    <w:rsid w:val="00F45F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8867642">
      <w:bodyDiv w:val="1"/>
      <w:marLeft w:val="0"/>
      <w:marRight w:val="0"/>
      <w:marTop w:val="0"/>
      <w:marBottom w:val="0"/>
      <w:divBdr>
        <w:top w:val="none" w:sz="0" w:space="0" w:color="auto"/>
        <w:left w:val="none" w:sz="0" w:space="0" w:color="auto"/>
        <w:bottom w:val="none" w:sz="0" w:space="0" w:color="auto"/>
        <w:right w:val="none" w:sz="0" w:space="0" w:color="auto"/>
      </w:divBdr>
      <w:divsChild>
        <w:div w:id="292255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4045</Words>
  <Characters>23063</Characters>
  <Application>Microsoft Office Word</Application>
  <DocSecurity>0</DocSecurity>
  <Lines>192</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16</vt:lpstr>
      <vt:lpstr>Na temelju članka 16</vt:lpstr>
    </vt:vector>
  </TitlesOfParts>
  <Company/>
  <LinksUpToDate>false</LinksUpToDate>
  <CharactersWithSpaces>27054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16</dc:title>
  <dc:creator>OP PC1</dc:creator>
  <cp:lastModifiedBy>User 1</cp:lastModifiedBy>
  <cp:revision>8</cp:revision>
  <cp:lastPrinted>2016-02-25T11:10:00Z</cp:lastPrinted>
  <dcterms:created xsi:type="dcterms:W3CDTF">2016-02-18T08:10:00Z</dcterms:created>
  <dcterms:modified xsi:type="dcterms:W3CDTF">2016-02-25T11:11:00Z</dcterms:modified>
</cp:coreProperties>
</file>