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9A4D" w14:textId="4E5BF0C8" w:rsidR="007001AE" w:rsidRDefault="00A9002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5. Zakona o sigurnosti prometa na cestama („Narodne novine“, broj:</w:t>
      </w:r>
      <w:r w:rsidRPr="00A90027">
        <w:t xml:space="preserve"> </w:t>
      </w:r>
      <w:r w:rsidRPr="00A90027">
        <w:rPr>
          <w:rFonts w:ascii="Times New Roman" w:hAnsi="Times New Roman" w:cs="Times New Roman"/>
          <w:sz w:val="24"/>
          <w:szCs w:val="24"/>
        </w:rPr>
        <w:t>67/08, 48/10, 74/11, 80/13, 158/13, 92/14, 64/15, 108/17, 70/19, 42/20, 85/22, 114/22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90027">
        <w:rPr>
          <w:rFonts w:ascii="Times New Roman" w:hAnsi="Times New Roman" w:cs="Times New Roman"/>
          <w:sz w:val="24"/>
          <w:szCs w:val="24"/>
        </w:rPr>
        <w:t xml:space="preserve"> 133/23</w:t>
      </w:r>
      <w:r>
        <w:rPr>
          <w:rFonts w:ascii="Times New Roman" w:hAnsi="Times New Roman" w:cs="Times New Roman"/>
          <w:sz w:val="24"/>
          <w:szCs w:val="24"/>
        </w:rPr>
        <w:t>), članka 31. Statuta Općine Povljana („</w:t>
      </w:r>
      <w:r w:rsidRPr="00A90027">
        <w:rPr>
          <w:rFonts w:ascii="Times New Roman" w:hAnsi="Times New Roman" w:cs="Times New Roman"/>
          <w:sz w:val="24"/>
          <w:szCs w:val="24"/>
        </w:rPr>
        <w:t>Službeni glasnik Zadarske županije</w:t>
      </w:r>
      <w:r>
        <w:rPr>
          <w:rFonts w:ascii="Times New Roman" w:hAnsi="Times New Roman" w:cs="Times New Roman"/>
          <w:sz w:val="24"/>
          <w:szCs w:val="24"/>
        </w:rPr>
        <w:t>“, broj 13/21 i 11/23), a po prethodno pribavljenoj suglasnosti Ministarstva unutarnjih poslova,</w:t>
      </w:r>
      <w:r w:rsidR="00766D73">
        <w:rPr>
          <w:rFonts w:ascii="Times New Roman" w:hAnsi="Times New Roman" w:cs="Times New Roman"/>
          <w:sz w:val="24"/>
          <w:szCs w:val="24"/>
        </w:rPr>
        <w:t xml:space="preserve"> Policijska uprava Zadarska, KLASA: NK-211-05/24-05/97, URBROJ: 511-18-03-24-6,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na svojoj 22. sjednici, održanoj dana </w:t>
      </w:r>
      <w:r w:rsidR="00536DF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travnja 2024. godine, donijelo je:</w:t>
      </w:r>
    </w:p>
    <w:p w14:paraId="1D676AAA" w14:textId="77777777" w:rsidR="00A90027" w:rsidRDefault="00A9002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3CD00" w14:textId="31ADC04A" w:rsidR="00A90027" w:rsidRDefault="00A9002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902D5B">
        <w:rPr>
          <w:rFonts w:ascii="Times New Roman" w:hAnsi="Times New Roman" w:cs="Times New Roman"/>
          <w:sz w:val="24"/>
          <w:szCs w:val="24"/>
        </w:rPr>
        <w:t>DONOŠENJU</w:t>
      </w:r>
      <w:r>
        <w:rPr>
          <w:rFonts w:ascii="Times New Roman" w:hAnsi="Times New Roman" w:cs="Times New Roman"/>
          <w:sz w:val="24"/>
          <w:szCs w:val="24"/>
        </w:rPr>
        <w:t xml:space="preserve"> I. (PRVIH) IZMJENA I DOPUNA </w:t>
      </w:r>
    </w:p>
    <w:p w14:paraId="282D6170" w14:textId="231BE3ED" w:rsidR="00A90027" w:rsidRDefault="00A9002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PROMETNOG ELABORATA ZA PODRUČJE OPĆINE POVLJANA</w:t>
      </w:r>
    </w:p>
    <w:p w14:paraId="12F414E8" w14:textId="77777777" w:rsidR="00A90027" w:rsidRDefault="00A9002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AE1AA" w14:textId="19BF3752" w:rsidR="00A90027" w:rsidRDefault="00A9002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17223B99" w14:textId="289DB02C" w:rsidR="00A9002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90027">
        <w:rPr>
          <w:rFonts w:ascii="Times New Roman" w:hAnsi="Times New Roman" w:cs="Times New Roman"/>
          <w:sz w:val="24"/>
          <w:szCs w:val="24"/>
        </w:rPr>
        <w:t>Donosi se Prometni elaborat, oznaka elaborata</w:t>
      </w:r>
      <w:r w:rsidR="00A90027" w:rsidRPr="00A90027">
        <w:rPr>
          <w:rFonts w:ascii="Times New Roman" w:hAnsi="Times New Roman" w:cs="Times New Roman"/>
          <w:sz w:val="24"/>
          <w:szCs w:val="24"/>
        </w:rPr>
        <w:t>: PE-06-08/23</w:t>
      </w:r>
      <w:r w:rsidR="00A900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izrađen od strane LIDER PROJEKT d.o.o., Šatornja 47, 44400 Glina,</w:t>
      </w:r>
      <w:r w:rsidR="00A90027">
        <w:rPr>
          <w:rFonts w:ascii="Times New Roman" w:hAnsi="Times New Roman" w:cs="Times New Roman"/>
          <w:sz w:val="24"/>
          <w:szCs w:val="24"/>
        </w:rPr>
        <w:t xml:space="preserve"> kojim se mijenja i dopunjuje postojeći Prometni elaborat, broj projekta: 5512</w:t>
      </w:r>
      <w:r>
        <w:rPr>
          <w:rFonts w:ascii="Times New Roman" w:hAnsi="Times New Roman" w:cs="Times New Roman"/>
          <w:sz w:val="24"/>
          <w:szCs w:val="24"/>
        </w:rPr>
        <w:t>, izrađen od strane Donat d.o.o., Ruđera Boškovića 4, 23000 Zadar.</w:t>
      </w:r>
    </w:p>
    <w:p w14:paraId="1188A85B" w14:textId="70F266BE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Prometni elaborat </w:t>
      </w:r>
      <w:r w:rsidRPr="00A90027">
        <w:rPr>
          <w:rFonts w:ascii="Times New Roman" w:hAnsi="Times New Roman" w:cs="Times New Roman"/>
          <w:sz w:val="24"/>
          <w:szCs w:val="24"/>
        </w:rPr>
        <w:t>PE-06-08/23</w:t>
      </w:r>
      <w:r>
        <w:rPr>
          <w:rFonts w:ascii="Times New Roman" w:hAnsi="Times New Roman" w:cs="Times New Roman"/>
          <w:sz w:val="24"/>
          <w:szCs w:val="24"/>
        </w:rPr>
        <w:t xml:space="preserve"> je sastavni dio ove Odluke o </w:t>
      </w:r>
      <w:r w:rsidR="00902D5B">
        <w:rPr>
          <w:rFonts w:ascii="Times New Roman" w:hAnsi="Times New Roman" w:cs="Times New Roman"/>
          <w:sz w:val="24"/>
          <w:szCs w:val="24"/>
        </w:rPr>
        <w:t>donošenju</w:t>
      </w:r>
      <w:r>
        <w:rPr>
          <w:rFonts w:ascii="Times New Roman" w:hAnsi="Times New Roman" w:cs="Times New Roman"/>
          <w:sz w:val="24"/>
          <w:szCs w:val="24"/>
        </w:rPr>
        <w:t xml:space="preserve"> I. (prvih) izmjena i dopuna Prometnog elaborata za područje Općine Povljana (u daljnjem tekstu: Odluka).</w:t>
      </w:r>
    </w:p>
    <w:p w14:paraId="75FB24F0" w14:textId="77777777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319C5" w14:textId="1BA48BBF" w:rsidR="00D81A77" w:rsidRDefault="00D81A7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34EAD5E" w14:textId="61120D2A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odredbama Prometnog elaborata</w:t>
      </w:r>
      <w:r w:rsidRPr="00D81A77">
        <w:rPr>
          <w:rFonts w:ascii="Times New Roman" w:hAnsi="Times New Roman" w:cs="Times New Roman"/>
          <w:sz w:val="24"/>
          <w:szCs w:val="24"/>
        </w:rPr>
        <w:t xml:space="preserve"> </w:t>
      </w:r>
      <w:r w:rsidRPr="00A90027">
        <w:rPr>
          <w:rFonts w:ascii="Times New Roman" w:hAnsi="Times New Roman" w:cs="Times New Roman"/>
          <w:sz w:val="24"/>
          <w:szCs w:val="24"/>
        </w:rPr>
        <w:t>PE-06-08/23</w:t>
      </w:r>
      <w:r>
        <w:rPr>
          <w:rFonts w:ascii="Times New Roman" w:hAnsi="Times New Roman" w:cs="Times New Roman"/>
          <w:sz w:val="24"/>
          <w:szCs w:val="24"/>
        </w:rPr>
        <w:t>, postaviti će se odgovarajuća prometna signalizacija.</w:t>
      </w:r>
    </w:p>
    <w:p w14:paraId="05F7BA61" w14:textId="77777777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25469" w14:textId="7CB0F6C0" w:rsidR="00D81A77" w:rsidRDefault="00D81A7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4295A01D" w14:textId="45A25CBA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Zadarske županije“.</w:t>
      </w:r>
    </w:p>
    <w:p w14:paraId="78FF0F47" w14:textId="77777777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5AC8C" w14:textId="77777777" w:rsidR="001E2C4D" w:rsidRDefault="001E2C4D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55AB" w14:textId="1B9A1BDE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D0CCD">
        <w:rPr>
          <w:rFonts w:ascii="Times New Roman" w:hAnsi="Times New Roman" w:cs="Times New Roman"/>
          <w:sz w:val="24"/>
          <w:szCs w:val="24"/>
        </w:rPr>
        <w:t>340-05/24-01/2</w:t>
      </w:r>
    </w:p>
    <w:p w14:paraId="3CD61671" w14:textId="1DE6E8C6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D0CCD">
        <w:rPr>
          <w:rFonts w:ascii="Times New Roman" w:hAnsi="Times New Roman" w:cs="Times New Roman"/>
          <w:sz w:val="24"/>
          <w:szCs w:val="24"/>
        </w:rPr>
        <w:t>2198-25-01</w:t>
      </w:r>
      <w:r w:rsidR="00232748">
        <w:rPr>
          <w:rFonts w:ascii="Times New Roman" w:hAnsi="Times New Roman" w:cs="Times New Roman"/>
          <w:sz w:val="24"/>
          <w:szCs w:val="24"/>
        </w:rPr>
        <w:t>-</w:t>
      </w:r>
      <w:r w:rsidR="00DD0CCD">
        <w:rPr>
          <w:rFonts w:ascii="Times New Roman" w:hAnsi="Times New Roman" w:cs="Times New Roman"/>
          <w:sz w:val="24"/>
          <w:szCs w:val="24"/>
        </w:rPr>
        <w:t>1-24-3</w:t>
      </w:r>
    </w:p>
    <w:p w14:paraId="046F1563" w14:textId="7152F3E5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Povljani, </w:t>
      </w:r>
      <w:r w:rsidR="00536DF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travnja 2024. godine</w:t>
      </w:r>
    </w:p>
    <w:p w14:paraId="7B88992D" w14:textId="77777777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D8FF1" w14:textId="77777777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0FEF5" w14:textId="77777777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DD541" w14:textId="72F01829" w:rsidR="00D81A77" w:rsidRDefault="00D81A7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14:paraId="301A0147" w14:textId="77777777" w:rsidR="00D81A77" w:rsidRDefault="00D81A7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1F153" w14:textId="77777777" w:rsidR="00D81A77" w:rsidRDefault="00D81A7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89937A" w14:textId="77777777" w:rsidR="00D81A77" w:rsidRDefault="00D81A7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0ED2F" w14:textId="77777777" w:rsidR="00D81A77" w:rsidRDefault="00D81A7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2DA2A" w14:textId="19983167" w:rsidR="00D81A77" w:rsidRDefault="00D81A77" w:rsidP="001E2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14:paraId="28778F53" w14:textId="1DDAB434" w:rsidR="00D81A77" w:rsidRDefault="00D81A77" w:rsidP="001E2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p w14:paraId="270E011F" w14:textId="77777777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FB2B3" w14:textId="77777777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10508" w14:textId="77777777" w:rsidR="00D81A77" w:rsidRDefault="00D81A77" w:rsidP="001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C555D" w14:textId="77777777" w:rsidR="00D81A77" w:rsidRPr="00A90027" w:rsidRDefault="00D81A77" w:rsidP="001E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1A77" w:rsidRPr="00A9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27"/>
    <w:rsid w:val="001E2C4D"/>
    <w:rsid w:val="00232748"/>
    <w:rsid w:val="00536DFE"/>
    <w:rsid w:val="007001AE"/>
    <w:rsid w:val="00766D73"/>
    <w:rsid w:val="00902D5B"/>
    <w:rsid w:val="00A90027"/>
    <w:rsid w:val="00D81A77"/>
    <w:rsid w:val="00D82011"/>
    <w:rsid w:val="00D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879D"/>
  <w15:chartTrackingRefBased/>
  <w15:docId w15:val="{6F616FD2-C233-4FB3-A17B-434F792D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OpcinaPovljana2</cp:lastModifiedBy>
  <cp:revision>8</cp:revision>
  <dcterms:created xsi:type="dcterms:W3CDTF">2024-04-12T10:26:00Z</dcterms:created>
  <dcterms:modified xsi:type="dcterms:W3CDTF">2024-04-24T09:15:00Z</dcterms:modified>
</cp:coreProperties>
</file>